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FF10" w14:textId="77777777" w:rsidR="00446C55" w:rsidRPr="00A15A9D" w:rsidRDefault="00446C55" w:rsidP="00A15A9D">
      <w:pPr>
        <w:ind w:right="1440"/>
        <w:rPr>
          <w:rFonts w:ascii="Franklin Gothic Demi"/>
          <w:b/>
          <w:sz w:val="36"/>
          <w:szCs w:val="36"/>
        </w:rPr>
      </w:pPr>
    </w:p>
    <w:p w14:paraId="553FFD7A" w14:textId="77777777" w:rsidR="00964399" w:rsidRDefault="00964399" w:rsidP="00214030">
      <w:pPr>
        <w:ind w:right="720"/>
        <w:rPr>
          <w:rFonts w:ascii="Franklin Gothic Demi" w:hAnsi="Franklin Gothic Demi"/>
          <w:b/>
          <w:color w:val="3BB049"/>
          <w:sz w:val="40"/>
          <w:szCs w:val="40"/>
        </w:rPr>
      </w:pPr>
    </w:p>
    <w:p w14:paraId="12EC041F" w14:textId="77777777" w:rsidR="00071B90" w:rsidRPr="00214030" w:rsidRDefault="003B35E5" w:rsidP="00E77B1C">
      <w:pPr>
        <w:pStyle w:val="Header1"/>
        <w:rPr>
          <w:rFonts w:eastAsia="Franklin Gothic Demi" w:cs="Franklin Gothic Demi"/>
        </w:rPr>
      </w:pPr>
      <w:r w:rsidRPr="00214030">
        <w:t xml:space="preserve">Justification </w:t>
      </w:r>
      <w:r w:rsidR="00BC7B85" w:rsidRPr="00214030">
        <w:t>Toolkit</w:t>
      </w:r>
    </w:p>
    <w:p w14:paraId="0366C1BA" w14:textId="77777777" w:rsidR="00071B90" w:rsidRDefault="00071B90" w:rsidP="00C21AD2">
      <w:pPr>
        <w:ind w:left="720" w:right="720"/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14:paraId="1822B358" w14:textId="77777777" w:rsidR="00964399" w:rsidRDefault="00964399" w:rsidP="00C21AD2">
      <w:pPr>
        <w:ind w:left="720" w:right="720"/>
        <w:rPr>
          <w:rFonts w:ascii="Franklin Gothic Demi" w:eastAsia="Franklin Gothic Demi" w:hAnsi="Franklin Gothic Demi" w:cs="Franklin Gothic Demi"/>
          <w:b/>
          <w:bCs/>
          <w:sz w:val="20"/>
          <w:szCs w:val="20"/>
        </w:rPr>
      </w:pPr>
    </w:p>
    <w:p w14:paraId="25DD2E08" w14:textId="77777777" w:rsidR="00CA2451" w:rsidRDefault="00446C55" w:rsidP="00E77B1C">
      <w:pPr>
        <w:pStyle w:val="BodyText"/>
        <w:spacing w:after="120"/>
        <w:ind w:left="720" w:right="720"/>
      </w:pPr>
      <w:r w:rsidRPr="00A15A9D">
        <w:rPr>
          <w:color w:val="231F20"/>
        </w:rPr>
        <w:t xml:space="preserve">Each year, thousands of </w:t>
      </w:r>
      <w:r w:rsidRPr="00E77B1C">
        <w:t>health and physical educators come together at the</w:t>
      </w:r>
      <w:r w:rsidR="00BC7B85" w:rsidRPr="00E77B1C">
        <w:t xml:space="preserve"> </w:t>
      </w:r>
      <w:hyperlink r:id="rId13" w:history="1">
        <w:r w:rsidR="00BC7B85" w:rsidRPr="00E77B1C">
          <w:t xml:space="preserve">SHAPE America National Convention &amp; </w:t>
        </w:r>
        <w:r w:rsidR="000B6AA1" w:rsidRPr="00E77B1C">
          <w:t>Expo</w:t>
        </w:r>
      </w:hyperlink>
      <w:r w:rsidR="000B6AA1" w:rsidRPr="00E77B1C">
        <w:t xml:space="preserve"> </w:t>
      </w:r>
      <w:r w:rsidRPr="00E77B1C">
        <w:t xml:space="preserve">— the </w:t>
      </w:r>
      <w:r w:rsidR="00B73631" w:rsidRPr="00E77B1C">
        <w:t>“can’t miss”</w:t>
      </w:r>
      <w:r w:rsidRPr="00E77B1C">
        <w:t xml:space="preserve"> </w:t>
      </w:r>
      <w:r w:rsidR="00B73631" w:rsidRPr="00E77B1C">
        <w:t>professional development experience</w:t>
      </w:r>
      <w:r w:rsidRPr="00E77B1C">
        <w:t xml:space="preserve"> for HPE professionals. </w:t>
      </w:r>
    </w:p>
    <w:p w14:paraId="06470858" w14:textId="13B4F9E7" w:rsidR="00B73631" w:rsidRPr="00A15A9D" w:rsidRDefault="00B73631" w:rsidP="009C3A90">
      <w:pPr>
        <w:pStyle w:val="BodyText"/>
        <w:spacing w:after="100"/>
        <w:ind w:left="720" w:right="720"/>
        <w:rPr>
          <w:color w:val="231F20"/>
        </w:rPr>
      </w:pPr>
      <w:r w:rsidRPr="00E77B1C">
        <w:t>In 202</w:t>
      </w:r>
      <w:r w:rsidR="00880C12" w:rsidRPr="00E77B1C">
        <w:t>4</w:t>
      </w:r>
      <w:r w:rsidRPr="00E77B1C">
        <w:t>, w</w:t>
      </w:r>
      <w:r w:rsidR="00446C55" w:rsidRPr="00E77B1C">
        <w:t>e hope</w:t>
      </w:r>
      <w:r w:rsidR="00446C55" w:rsidRPr="00A15A9D">
        <w:rPr>
          <w:color w:val="231F20"/>
          <w:spacing w:val="-3"/>
        </w:rPr>
        <w:t xml:space="preserve"> you</w:t>
      </w:r>
      <w:r w:rsidRPr="00A15A9D">
        <w:rPr>
          <w:color w:val="231F20"/>
          <w:spacing w:val="-3"/>
        </w:rPr>
        <w:t xml:space="preserve">’ll </w:t>
      </w:r>
      <w:r w:rsidR="00446C55" w:rsidRPr="00A15A9D">
        <w:rPr>
          <w:color w:val="231F20"/>
          <w:spacing w:val="-3"/>
        </w:rPr>
        <w:t xml:space="preserve">join us </w:t>
      </w:r>
      <w:r w:rsidR="00BC7B85" w:rsidRPr="00A15A9D">
        <w:rPr>
          <w:color w:val="231F20"/>
        </w:rPr>
        <w:t xml:space="preserve">in </w:t>
      </w:r>
      <w:r w:rsidR="00880C12">
        <w:rPr>
          <w:color w:val="231F20"/>
        </w:rPr>
        <w:t>Cleveland</w:t>
      </w:r>
      <w:r w:rsidR="00ED12B4">
        <w:rPr>
          <w:color w:val="231F20"/>
        </w:rPr>
        <w:t xml:space="preserve">, March </w:t>
      </w:r>
      <w:r w:rsidR="00880C12">
        <w:rPr>
          <w:color w:val="231F20"/>
        </w:rPr>
        <w:t>12</w:t>
      </w:r>
      <w:r w:rsidR="00CA2451">
        <w:rPr>
          <w:color w:val="231F20"/>
        </w:rPr>
        <w:t>-</w:t>
      </w:r>
      <w:r w:rsidR="00880C12">
        <w:rPr>
          <w:color w:val="231F20"/>
        </w:rPr>
        <w:t>16</w:t>
      </w:r>
      <w:r w:rsidRPr="00A15A9D">
        <w:rPr>
          <w:color w:val="231F20"/>
        </w:rPr>
        <w:t>,</w:t>
      </w:r>
      <w:r w:rsidR="009F06DE" w:rsidRPr="00A15A9D">
        <w:rPr>
          <w:color w:val="231F20"/>
        </w:rPr>
        <w:t xml:space="preserve"> </w:t>
      </w:r>
      <w:r w:rsidRPr="00A15A9D">
        <w:rPr>
          <w:color w:val="231F20"/>
        </w:rPr>
        <w:t>for your opportunity to:</w:t>
      </w:r>
    </w:p>
    <w:p w14:paraId="2365D4C2" w14:textId="77777777" w:rsidR="00071B90" w:rsidRPr="00A15A9D" w:rsidRDefault="00B73631" w:rsidP="009C3A90">
      <w:pPr>
        <w:pStyle w:val="BulletList1"/>
        <w:spacing w:after="100"/>
      </w:pPr>
      <w:r w:rsidRPr="00A15A9D">
        <w:t xml:space="preserve">Learn from </w:t>
      </w:r>
      <w:r w:rsidR="002243F8" w:rsidRPr="00A15A9D">
        <w:t xml:space="preserve">experienced teachers and other industry </w:t>
      </w:r>
      <w:r w:rsidRPr="00A15A9D">
        <w:t>experts</w:t>
      </w:r>
      <w:r w:rsidR="00EA494E" w:rsidRPr="00A15A9D">
        <w:t>;</w:t>
      </w:r>
    </w:p>
    <w:p w14:paraId="149FE0BC" w14:textId="77777777" w:rsidR="002243F8" w:rsidRPr="00A15A9D" w:rsidRDefault="002243F8" w:rsidP="009C3A90">
      <w:pPr>
        <w:pStyle w:val="BulletList1"/>
        <w:spacing w:after="100"/>
      </w:pPr>
      <w:r w:rsidRPr="00A15A9D">
        <w:t>Discover valuable new programs and resources for your HPE program</w:t>
      </w:r>
      <w:r w:rsidR="00EA494E" w:rsidRPr="00A15A9D">
        <w:t>;</w:t>
      </w:r>
    </w:p>
    <w:p w14:paraId="547D3FFF" w14:textId="77777777" w:rsidR="00B73631" w:rsidRDefault="002243F8" w:rsidP="009C3A90">
      <w:pPr>
        <w:pStyle w:val="BulletList1"/>
        <w:spacing w:after="100"/>
      </w:pPr>
      <w:r w:rsidRPr="00A15A9D">
        <w:t>Build new relationships and g</w:t>
      </w:r>
      <w:r w:rsidR="00B73631" w:rsidRPr="00A15A9D">
        <w:t>row your professional network</w:t>
      </w:r>
      <w:r w:rsidR="00EA494E" w:rsidRPr="00A15A9D">
        <w:t>.</w:t>
      </w:r>
      <w:r w:rsidR="00B73631" w:rsidRPr="00A15A9D">
        <w:t xml:space="preserve"> </w:t>
      </w:r>
    </w:p>
    <w:p w14:paraId="41A78991" w14:textId="606AF2AB" w:rsidR="00880C12" w:rsidRPr="00A15A9D" w:rsidRDefault="00880C12" w:rsidP="00CF0A4A">
      <w:pPr>
        <w:pStyle w:val="BulletList1"/>
      </w:pPr>
      <w:r>
        <w:t xml:space="preserve">Engage with the brand-new Physical Education and Health Education National Standards </w:t>
      </w:r>
    </w:p>
    <w:p w14:paraId="640D0036" w14:textId="77777777" w:rsidR="002243F8" w:rsidRPr="00A15A9D" w:rsidRDefault="002243F8" w:rsidP="00C21AD2">
      <w:pPr>
        <w:pStyle w:val="BodyText"/>
        <w:spacing w:before="52"/>
        <w:ind w:left="720" w:right="720"/>
        <w:rPr>
          <w:color w:val="231F20"/>
        </w:rPr>
      </w:pPr>
    </w:p>
    <w:p w14:paraId="38891B14" w14:textId="1A0AA660" w:rsidR="00071B90" w:rsidRPr="000D2523" w:rsidRDefault="0061029A" w:rsidP="009C3A90">
      <w:pPr>
        <w:pStyle w:val="BodyText"/>
        <w:spacing w:before="50" w:after="100"/>
        <w:ind w:left="720" w:right="720"/>
      </w:pPr>
      <w:r w:rsidRPr="000D2523">
        <w:t>If you need approval from your principal/supervisor</w:t>
      </w:r>
      <w:r w:rsidR="00EA494E" w:rsidRPr="000D2523">
        <w:t xml:space="preserve"> to attend</w:t>
      </w:r>
      <w:r w:rsidRPr="000D2523">
        <w:t xml:space="preserve">, follow these </w:t>
      </w:r>
      <w:r w:rsidR="00531C0A" w:rsidRPr="000D2523">
        <w:t>three</w:t>
      </w:r>
      <w:r w:rsidRPr="000D2523">
        <w:t xml:space="preserve"> steps:</w:t>
      </w:r>
    </w:p>
    <w:p w14:paraId="7EE08F73" w14:textId="77777777" w:rsidR="002243F8" w:rsidRPr="00CF0A4A" w:rsidRDefault="002243F8" w:rsidP="009C3A90">
      <w:pPr>
        <w:pStyle w:val="NumberBulletList"/>
        <w:spacing w:after="100" w:line="269" w:lineRule="auto"/>
      </w:pPr>
      <w:r w:rsidRPr="00A15A9D">
        <w:t xml:space="preserve">Review the </w:t>
      </w:r>
      <w:r w:rsidRPr="004214E8">
        <w:rPr>
          <w:b/>
          <w:bCs w:val="0"/>
        </w:rPr>
        <w:t>Tips for Speaking</w:t>
      </w:r>
      <w:r w:rsidRPr="00A15A9D">
        <w:t xml:space="preserve"> </w:t>
      </w:r>
      <w:r w:rsidR="000A19CC" w:rsidRPr="00A15A9D">
        <w:t>with</w:t>
      </w:r>
      <w:r w:rsidRPr="00A15A9D">
        <w:t xml:space="preserve"> Your </w:t>
      </w:r>
      <w:r w:rsidRPr="00CF0A4A">
        <w:t>Principal/Supervisor.</w:t>
      </w:r>
    </w:p>
    <w:p w14:paraId="07EC3008" w14:textId="77777777" w:rsidR="0002359A" w:rsidRPr="00CF0A4A" w:rsidRDefault="00F273CD" w:rsidP="009C3A90">
      <w:pPr>
        <w:pStyle w:val="NumberBulletList"/>
        <w:spacing w:after="100" w:line="269" w:lineRule="auto"/>
      </w:pPr>
      <w:r w:rsidRPr="00CF0A4A">
        <w:t>D</w:t>
      </w:r>
      <w:r w:rsidR="0002359A" w:rsidRPr="00CF0A4A">
        <w:t>evelop talking points</w:t>
      </w:r>
      <w:r w:rsidRPr="00CF0A4A">
        <w:t xml:space="preserve"> using the </w:t>
      </w:r>
      <w:r w:rsidR="00EA494E" w:rsidRPr="004214E8">
        <w:rPr>
          <w:b/>
          <w:bCs w:val="0"/>
        </w:rPr>
        <w:t>N</w:t>
      </w:r>
      <w:r w:rsidRPr="004214E8">
        <w:rPr>
          <w:b/>
          <w:bCs w:val="0"/>
        </w:rPr>
        <w:t>eeds/</w:t>
      </w:r>
      <w:r w:rsidR="00EA494E" w:rsidRPr="004214E8">
        <w:rPr>
          <w:b/>
          <w:bCs w:val="0"/>
        </w:rPr>
        <w:t>B</w:t>
      </w:r>
      <w:r w:rsidRPr="004214E8">
        <w:rPr>
          <w:b/>
          <w:bCs w:val="0"/>
        </w:rPr>
        <w:t xml:space="preserve">enefits </w:t>
      </w:r>
      <w:r w:rsidR="00EA494E" w:rsidRPr="004214E8">
        <w:rPr>
          <w:b/>
          <w:bCs w:val="0"/>
        </w:rPr>
        <w:t>T</w:t>
      </w:r>
      <w:r w:rsidRPr="004214E8">
        <w:rPr>
          <w:b/>
          <w:bCs w:val="0"/>
        </w:rPr>
        <w:t>able</w:t>
      </w:r>
      <w:r w:rsidRPr="00CF0A4A">
        <w:t xml:space="preserve"> </w:t>
      </w:r>
      <w:r w:rsidR="00EA494E" w:rsidRPr="00CF0A4A">
        <w:t xml:space="preserve">so you can </w:t>
      </w:r>
      <w:r w:rsidRPr="00CF0A4A">
        <w:t>explain how</w:t>
      </w:r>
      <w:r w:rsidR="0002359A" w:rsidRPr="00CF0A4A">
        <w:t xml:space="preserve"> </w:t>
      </w:r>
      <w:r w:rsidR="00D12F11" w:rsidRPr="00CF0A4A">
        <w:t>attending the n</w:t>
      </w:r>
      <w:r w:rsidRPr="00CF0A4A">
        <w:t xml:space="preserve">ational convention will help you meet </w:t>
      </w:r>
      <w:r w:rsidR="00332FFE" w:rsidRPr="00CF0A4A">
        <w:t xml:space="preserve">the needs of </w:t>
      </w:r>
      <w:r w:rsidR="00EA494E" w:rsidRPr="00CF0A4A">
        <w:t>your school/district</w:t>
      </w:r>
      <w:r w:rsidR="0002359A" w:rsidRPr="00CF0A4A">
        <w:t>.</w:t>
      </w:r>
    </w:p>
    <w:p w14:paraId="0AFB6320" w14:textId="620F23BF" w:rsidR="00964399" w:rsidRPr="00CF0A4A" w:rsidRDefault="0002359A" w:rsidP="00CF0A4A">
      <w:pPr>
        <w:pStyle w:val="NumberBulletList"/>
      </w:pPr>
      <w:r w:rsidRPr="00CF0A4A">
        <w:t>Customize and send the</w:t>
      </w:r>
      <w:r w:rsidR="00BC59D9" w:rsidRPr="00CF0A4A">
        <w:t xml:space="preserve"> </w:t>
      </w:r>
      <w:r w:rsidR="00EA494E" w:rsidRPr="004214E8">
        <w:rPr>
          <w:b/>
          <w:bCs w:val="0"/>
        </w:rPr>
        <w:t>J</w:t>
      </w:r>
      <w:r w:rsidR="00BC59D9" w:rsidRPr="004214E8">
        <w:rPr>
          <w:b/>
          <w:bCs w:val="0"/>
        </w:rPr>
        <w:t>ustification</w:t>
      </w:r>
      <w:r w:rsidRPr="004214E8">
        <w:rPr>
          <w:b/>
          <w:bCs w:val="0"/>
        </w:rPr>
        <w:t xml:space="preserve"> </w:t>
      </w:r>
      <w:r w:rsidR="00EA494E" w:rsidRPr="004214E8">
        <w:rPr>
          <w:b/>
          <w:bCs w:val="0"/>
        </w:rPr>
        <w:t>L</w:t>
      </w:r>
      <w:r w:rsidRPr="004214E8">
        <w:rPr>
          <w:b/>
          <w:bCs w:val="0"/>
        </w:rPr>
        <w:t>etter</w:t>
      </w:r>
      <w:r w:rsidRPr="00CF0A4A">
        <w:t xml:space="preserve"> to your supervisor</w:t>
      </w:r>
      <w:r w:rsidR="00F273CD" w:rsidRPr="00CF0A4A">
        <w:t xml:space="preserve"> to set up a face-to-face meeting</w:t>
      </w:r>
      <w:r w:rsidRPr="00CF0A4A">
        <w:t>.</w:t>
      </w:r>
      <w:bookmarkStart w:id="0" w:name="Tips"/>
      <w:bookmarkEnd w:id="0"/>
    </w:p>
    <w:p w14:paraId="69166949" w14:textId="77777777" w:rsidR="00964399" w:rsidRPr="00964399" w:rsidRDefault="00964399" w:rsidP="00C21AD2">
      <w:pPr>
        <w:spacing w:after="240"/>
        <w:ind w:left="720" w:right="720"/>
        <w:rPr>
          <w:rFonts w:ascii="Franklin Gothic Medium" w:hAnsi="Franklin Gothic Medium"/>
          <w:b/>
          <w:bCs/>
          <w:color w:val="3BB049"/>
          <w:sz w:val="12"/>
          <w:szCs w:val="12"/>
        </w:rPr>
      </w:pPr>
    </w:p>
    <w:p w14:paraId="1BD20B3C" w14:textId="77777777" w:rsidR="002243F8" w:rsidRPr="00CF0A4A" w:rsidRDefault="002243F8" w:rsidP="009C3A90">
      <w:pPr>
        <w:pStyle w:val="Header2"/>
        <w:spacing w:after="100"/>
      </w:pPr>
      <w:r w:rsidRPr="00CF0A4A">
        <w:t xml:space="preserve">Tips for Speaking </w:t>
      </w:r>
      <w:r w:rsidR="000A19CC" w:rsidRPr="00CF0A4A">
        <w:t>with</w:t>
      </w:r>
      <w:r w:rsidRPr="00CF0A4A">
        <w:t xml:space="preserve"> </w:t>
      </w:r>
      <w:r w:rsidRPr="00CF0A4A">
        <w:rPr>
          <w:spacing w:val="-7"/>
        </w:rPr>
        <w:t xml:space="preserve">Your </w:t>
      </w:r>
      <w:r w:rsidRPr="00CF0A4A">
        <w:t>Principal/Supervisor</w:t>
      </w:r>
    </w:p>
    <w:p w14:paraId="4B56476F" w14:textId="77777777" w:rsidR="002243F8" w:rsidRPr="00A15A9D" w:rsidRDefault="002243F8" w:rsidP="009C3A90">
      <w:pPr>
        <w:pStyle w:val="ListParagraph"/>
        <w:numPr>
          <w:ilvl w:val="0"/>
          <w:numId w:val="25"/>
        </w:numPr>
        <w:spacing w:after="100"/>
        <w:ind w:left="1440" w:right="720"/>
        <w:rPr>
          <w:rFonts w:ascii="Franklin Gothic Book" w:eastAsia="Franklin Gothic Book" w:hAnsi="Franklin Gothic Book" w:cs="Franklin Gothic Book"/>
        </w:rPr>
      </w:pPr>
      <w:r w:rsidRPr="00A15A9D">
        <w:rPr>
          <w:rFonts w:ascii="Franklin Gothic Book"/>
          <w:color w:val="231F20"/>
        </w:rPr>
        <w:t>Request an appointment to speak with your school</w:t>
      </w:r>
      <w:r w:rsidRPr="00A15A9D">
        <w:rPr>
          <w:rFonts w:ascii="Franklin Gothic Book"/>
          <w:color w:val="231F20"/>
          <w:spacing w:val="-12"/>
        </w:rPr>
        <w:t xml:space="preserve"> </w:t>
      </w:r>
      <w:r w:rsidRPr="00A15A9D">
        <w:rPr>
          <w:rFonts w:ascii="Franklin Gothic Book"/>
          <w:color w:val="231F20"/>
        </w:rPr>
        <w:t>principal/supervisor.</w:t>
      </w:r>
    </w:p>
    <w:p w14:paraId="293FB213" w14:textId="77777777" w:rsidR="002243F8" w:rsidRPr="00A15A9D" w:rsidRDefault="002243F8" w:rsidP="009C3A90">
      <w:pPr>
        <w:pStyle w:val="ListParagraph"/>
        <w:numPr>
          <w:ilvl w:val="0"/>
          <w:numId w:val="25"/>
        </w:numPr>
        <w:spacing w:after="100" w:line="288" w:lineRule="auto"/>
        <w:ind w:left="1440" w:right="720"/>
        <w:rPr>
          <w:rFonts w:ascii="Franklin Gothic Book" w:eastAsia="Franklin Gothic Book" w:hAnsi="Franklin Gothic Book" w:cs="Franklin Gothic Book"/>
        </w:rPr>
      </w:pPr>
      <w:r w:rsidRPr="00A15A9D">
        <w:rPr>
          <w:rFonts w:ascii="Franklin Gothic Book"/>
          <w:color w:val="231F20"/>
        </w:rPr>
        <w:t>Use t</w:t>
      </w:r>
      <w:r w:rsidR="00332FFE" w:rsidRPr="00A15A9D">
        <w:rPr>
          <w:rFonts w:ascii="Franklin Gothic Book"/>
          <w:color w:val="231F20"/>
        </w:rPr>
        <w:t>he Needs/Benefits Table in this</w:t>
      </w:r>
      <w:r w:rsidRPr="00A15A9D">
        <w:rPr>
          <w:rFonts w:ascii="Franklin Gothic Book"/>
          <w:color w:val="231F20"/>
        </w:rPr>
        <w:t xml:space="preserve"> toolkit to match the benefits of attending to specific needs within your school/district. Once the convention program</w:t>
      </w:r>
      <w:r w:rsidRPr="00A15A9D">
        <w:rPr>
          <w:rFonts w:ascii="Franklin Gothic Book"/>
          <w:color w:val="231F20"/>
          <w:spacing w:val="-26"/>
        </w:rPr>
        <w:t xml:space="preserve"> </w:t>
      </w:r>
      <w:r w:rsidRPr="00A15A9D">
        <w:rPr>
          <w:rFonts w:ascii="Franklin Gothic Book"/>
          <w:color w:val="231F20"/>
        </w:rPr>
        <w:t>is available online</w:t>
      </w:r>
      <w:r w:rsidRPr="00A15A9D">
        <w:rPr>
          <w:rFonts w:ascii="Franklin Gothic Book"/>
          <w:color w:val="231F20"/>
          <w:spacing w:val="-3"/>
        </w:rPr>
        <w:t xml:space="preserve">, </w:t>
      </w:r>
      <w:r w:rsidRPr="00A15A9D">
        <w:rPr>
          <w:rFonts w:ascii="Franklin Gothic Book"/>
          <w:color w:val="231F20"/>
        </w:rPr>
        <w:t>select sessions you plan to attend and share</w:t>
      </w:r>
      <w:r w:rsidRPr="00A15A9D">
        <w:rPr>
          <w:rFonts w:ascii="Franklin Gothic Book"/>
          <w:color w:val="231F20"/>
          <w:spacing w:val="-27"/>
        </w:rPr>
        <w:t xml:space="preserve"> </w:t>
      </w:r>
      <w:r w:rsidRPr="00A15A9D">
        <w:rPr>
          <w:rFonts w:ascii="Franklin Gothic Book"/>
          <w:color w:val="231F20"/>
        </w:rPr>
        <w:t>how they align with</w:t>
      </w:r>
      <w:r w:rsidRPr="00A15A9D">
        <w:rPr>
          <w:rFonts w:ascii="Franklin Gothic Book"/>
          <w:color w:val="231F20"/>
        </w:rPr>
        <w:softHyphen/>
      </w:r>
      <w:r w:rsidRPr="00A15A9D">
        <w:rPr>
          <w:rFonts w:ascii="Franklin Gothic Book"/>
          <w:color w:val="231F20"/>
          <w:vertAlign w:val="subscript"/>
        </w:rPr>
        <w:softHyphen/>
      </w:r>
      <w:r w:rsidRPr="00A15A9D">
        <w:rPr>
          <w:rFonts w:ascii="Franklin Gothic Book"/>
          <w:color w:val="231F20"/>
        </w:rPr>
        <w:t xml:space="preserve"> your specific goals and</w:t>
      </w:r>
      <w:r w:rsidRPr="00A15A9D">
        <w:rPr>
          <w:rFonts w:ascii="Franklin Gothic Book"/>
          <w:color w:val="231F20"/>
          <w:spacing w:val="-3"/>
        </w:rPr>
        <w:t xml:space="preserve"> </w:t>
      </w:r>
      <w:r w:rsidRPr="00A15A9D">
        <w:rPr>
          <w:rFonts w:ascii="Franklin Gothic Book"/>
          <w:color w:val="231F20"/>
        </w:rPr>
        <w:t>responsibilities.</w:t>
      </w:r>
    </w:p>
    <w:p w14:paraId="7AC161AF" w14:textId="77777777" w:rsidR="002243F8" w:rsidRPr="00A15A9D" w:rsidRDefault="002243F8" w:rsidP="009C3A90">
      <w:pPr>
        <w:pStyle w:val="ListParagraph"/>
        <w:numPr>
          <w:ilvl w:val="0"/>
          <w:numId w:val="25"/>
        </w:numPr>
        <w:spacing w:after="100" w:line="288" w:lineRule="auto"/>
        <w:ind w:left="1440" w:right="720"/>
        <w:rPr>
          <w:rFonts w:ascii="Franklin Gothic Book" w:eastAsia="Franklin Gothic Book" w:hAnsi="Franklin Gothic Book" w:cs="Franklin Gothic Book"/>
        </w:rPr>
      </w:pPr>
      <w:r w:rsidRPr="00A15A9D">
        <w:rPr>
          <w:rFonts w:ascii="Franklin Gothic Book"/>
          <w:color w:val="231F20"/>
        </w:rPr>
        <w:t xml:space="preserve">Use your most recent evaluation to address areas you could improve upon by attending the national convention. </w:t>
      </w:r>
    </w:p>
    <w:p w14:paraId="5101DA13" w14:textId="77777777" w:rsidR="002243F8" w:rsidRPr="00A15A9D" w:rsidRDefault="00B16AC3" w:rsidP="009C3A90">
      <w:pPr>
        <w:pStyle w:val="ListParagraph"/>
        <w:numPr>
          <w:ilvl w:val="0"/>
          <w:numId w:val="25"/>
        </w:numPr>
        <w:spacing w:after="100" w:line="288" w:lineRule="auto"/>
        <w:ind w:left="1440" w:right="720"/>
        <w:rPr>
          <w:rFonts w:ascii="Franklin Gothic Book" w:eastAsia="Franklin Gothic Book" w:hAnsi="Franklin Gothic Book" w:cs="Franklin Gothic Book"/>
        </w:rPr>
      </w:pPr>
      <w:r w:rsidRPr="00A15A9D">
        <w:rPr>
          <w:rFonts w:ascii="Franklin Gothic Book" w:eastAsia="Franklin Gothic Book" w:hAnsi="Franklin Gothic Book" w:cs="Franklin Gothic Book"/>
        </w:rPr>
        <w:t xml:space="preserve">Review </w:t>
      </w:r>
      <w:r w:rsidR="002243F8" w:rsidRPr="00A15A9D">
        <w:rPr>
          <w:rFonts w:ascii="Franklin Gothic Book" w:eastAsia="Franklin Gothic Book" w:hAnsi="Franklin Gothic Book" w:cs="Franklin Gothic Book"/>
        </w:rPr>
        <w:t xml:space="preserve">our </w:t>
      </w:r>
      <w:hyperlink r:id="rId14" w:history="1">
        <w:r w:rsidR="002243F8" w:rsidRPr="00964399">
          <w:rPr>
            <w:rStyle w:val="Hyperlink"/>
            <w:rFonts w:ascii="Franklin Gothic Book" w:eastAsia="Franklin Gothic Book" w:hAnsi="Franklin Gothic Book" w:cs="Franklin Gothic Book"/>
            <w:b/>
            <w:bCs/>
          </w:rPr>
          <w:t>list of funding ideas</w:t>
        </w:r>
      </w:hyperlink>
      <w:r w:rsidR="002243F8" w:rsidRPr="00A15A9D">
        <w:rPr>
          <w:rFonts w:ascii="Franklin Gothic Book" w:eastAsia="Franklin Gothic Book" w:hAnsi="Franklin Gothic Book" w:cs="Franklin Gothic Book"/>
        </w:rPr>
        <w:t xml:space="preserve"> </w:t>
      </w:r>
      <w:r w:rsidRPr="00A15A9D">
        <w:rPr>
          <w:rFonts w:ascii="Franklin Gothic Book" w:eastAsia="Franklin Gothic Book" w:hAnsi="Franklin Gothic Book" w:cs="Franklin Gothic Book"/>
        </w:rPr>
        <w:t>and select options to discuss with</w:t>
      </w:r>
      <w:r w:rsidR="002243F8" w:rsidRPr="00A15A9D">
        <w:rPr>
          <w:rFonts w:ascii="Franklin Gothic Book" w:eastAsia="Franklin Gothic Book" w:hAnsi="Franklin Gothic Book" w:cs="Franklin Gothic Book"/>
        </w:rPr>
        <w:t xml:space="preserve"> your principal</w:t>
      </w:r>
      <w:r w:rsidRPr="00A15A9D">
        <w:rPr>
          <w:rFonts w:ascii="Franklin Gothic Book" w:eastAsia="Franklin Gothic Book" w:hAnsi="Franklin Gothic Book" w:cs="Franklin Gothic Book"/>
        </w:rPr>
        <w:t>.</w:t>
      </w:r>
    </w:p>
    <w:p w14:paraId="653021DB" w14:textId="77777777" w:rsidR="002243F8" w:rsidRPr="00A15A9D" w:rsidRDefault="002243F8" w:rsidP="00740037">
      <w:pPr>
        <w:pStyle w:val="ListParagraph"/>
        <w:numPr>
          <w:ilvl w:val="0"/>
          <w:numId w:val="25"/>
        </w:numPr>
        <w:spacing w:line="288" w:lineRule="auto"/>
        <w:ind w:left="1440" w:right="720"/>
        <w:rPr>
          <w:rFonts w:ascii="Franklin Gothic Book" w:eastAsia="Franklin Gothic Book" w:hAnsi="Franklin Gothic Book" w:cs="Franklin Gothic Book"/>
        </w:rPr>
      </w:pPr>
      <w:r w:rsidRPr="00A15A9D">
        <w:rPr>
          <w:rFonts w:ascii="Franklin Gothic Book"/>
          <w:color w:val="231F20"/>
        </w:rPr>
        <w:t xml:space="preserve">Offer to hold a training session </w:t>
      </w:r>
      <w:r w:rsidR="00B16AC3" w:rsidRPr="00A15A9D">
        <w:rPr>
          <w:rFonts w:ascii="Franklin Gothic Book"/>
          <w:color w:val="231F20"/>
        </w:rPr>
        <w:t xml:space="preserve">after the convention so you can share </w:t>
      </w:r>
      <w:r w:rsidRPr="00A15A9D">
        <w:rPr>
          <w:rFonts w:ascii="Franklin Gothic Book"/>
          <w:color w:val="231F20"/>
        </w:rPr>
        <w:t xml:space="preserve">new tactics and best practices </w:t>
      </w:r>
      <w:r w:rsidR="00B16AC3" w:rsidRPr="00A15A9D">
        <w:rPr>
          <w:rFonts w:ascii="Franklin Gothic Book"/>
          <w:color w:val="231F20"/>
        </w:rPr>
        <w:t>with</w:t>
      </w:r>
      <w:r w:rsidRPr="00A15A9D">
        <w:rPr>
          <w:rFonts w:ascii="Franklin Gothic Book"/>
          <w:color w:val="231F20"/>
        </w:rPr>
        <w:t xml:space="preserve"> </w:t>
      </w:r>
      <w:r w:rsidR="00332FFE" w:rsidRPr="00A15A9D">
        <w:rPr>
          <w:rFonts w:ascii="Franklin Gothic Book"/>
          <w:color w:val="231F20"/>
        </w:rPr>
        <w:t>colleagues</w:t>
      </w:r>
      <w:r w:rsidRPr="00A15A9D">
        <w:rPr>
          <w:rFonts w:ascii="Franklin Gothic Book"/>
          <w:color w:val="231F20"/>
          <w:spacing w:val="-12"/>
        </w:rPr>
        <w:t xml:space="preserve"> </w:t>
      </w:r>
      <w:r w:rsidRPr="00A15A9D">
        <w:rPr>
          <w:rFonts w:ascii="Franklin Gothic Book"/>
          <w:color w:val="231F20"/>
        </w:rPr>
        <w:t>who did not</w:t>
      </w:r>
      <w:r w:rsidRPr="00A15A9D">
        <w:rPr>
          <w:rFonts w:ascii="Franklin Gothic Book"/>
          <w:color w:val="231F20"/>
          <w:spacing w:val="-2"/>
        </w:rPr>
        <w:t xml:space="preserve"> </w:t>
      </w:r>
      <w:r w:rsidRPr="00A15A9D">
        <w:rPr>
          <w:rFonts w:ascii="Franklin Gothic Book"/>
          <w:color w:val="231F20"/>
        </w:rPr>
        <w:t>attend.</w:t>
      </w:r>
    </w:p>
    <w:p w14:paraId="483E998A" w14:textId="77777777" w:rsidR="002C7126" w:rsidRDefault="002C7126">
      <w:pPr>
        <w:spacing w:line="268" w:lineRule="auto"/>
        <w:rPr>
          <w:rFonts w:ascii="Franklin Gothic Book" w:eastAsia="Franklin Gothic Book" w:hAnsi="Franklin Gothic Book" w:cs="Franklin Gothic Book"/>
        </w:rPr>
      </w:pPr>
    </w:p>
    <w:tbl>
      <w:tblPr>
        <w:tblpPr w:leftFromText="180" w:rightFromText="180" w:vertAnchor="text" w:horzAnchor="margin" w:tblpX="-72" w:tblpY="-5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668"/>
      </w:tblGrid>
      <w:tr w:rsidR="000A76BB" w:rsidRPr="0034783E" w14:paraId="749D21FA" w14:textId="77777777" w:rsidTr="00BB61A8">
        <w:tc>
          <w:tcPr>
            <w:tcW w:w="3042" w:type="dxa"/>
            <w:shd w:val="clear" w:color="auto" w:fill="7030A0"/>
          </w:tcPr>
          <w:p w14:paraId="24953148" w14:textId="77777777" w:rsidR="000A76BB" w:rsidRPr="0034783E" w:rsidRDefault="000A76BB" w:rsidP="000A76BB">
            <w:pPr>
              <w:spacing w:line="268" w:lineRule="auto"/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color w:val="FFFFFF"/>
                <w:sz w:val="28"/>
                <w:szCs w:val="28"/>
              </w:rPr>
            </w:pPr>
            <w:r w:rsidRPr="0034783E">
              <w:rPr>
                <w:rFonts w:ascii="Franklin Gothic Book" w:eastAsia="Franklin Gothic Book" w:hAnsi="Franklin Gothic Book" w:cs="Franklin Gothic Book"/>
                <w:b/>
                <w:bCs/>
                <w:color w:val="FFFFFF"/>
                <w:sz w:val="28"/>
                <w:szCs w:val="28"/>
              </w:rPr>
              <w:lastRenderedPageBreak/>
              <w:t xml:space="preserve">School District’s </w:t>
            </w:r>
          </w:p>
          <w:p w14:paraId="0A904B16" w14:textId="77777777" w:rsidR="000A76BB" w:rsidRPr="0034783E" w:rsidRDefault="000A76BB" w:rsidP="000A76BB">
            <w:pPr>
              <w:spacing w:line="268" w:lineRule="auto"/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color w:val="FFFFFF"/>
                <w:sz w:val="28"/>
                <w:szCs w:val="28"/>
              </w:rPr>
            </w:pPr>
            <w:r w:rsidRPr="0034783E">
              <w:rPr>
                <w:rFonts w:ascii="Franklin Gothic Book" w:eastAsia="Franklin Gothic Book" w:hAnsi="Franklin Gothic Book" w:cs="Franklin Gothic Book"/>
                <w:b/>
                <w:bCs/>
                <w:color w:val="FFFFFF"/>
                <w:sz w:val="28"/>
                <w:szCs w:val="28"/>
              </w:rPr>
              <w:t>Needs</w:t>
            </w:r>
          </w:p>
        </w:tc>
        <w:tc>
          <w:tcPr>
            <w:tcW w:w="7668" w:type="dxa"/>
            <w:shd w:val="clear" w:color="auto" w:fill="7030A0"/>
          </w:tcPr>
          <w:p w14:paraId="5C9D39BF" w14:textId="77777777" w:rsidR="000A76BB" w:rsidRPr="0034783E" w:rsidRDefault="000A76BB" w:rsidP="000A76BB">
            <w:pPr>
              <w:spacing w:line="268" w:lineRule="auto"/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color w:val="FFFFFF"/>
                <w:sz w:val="28"/>
                <w:szCs w:val="28"/>
              </w:rPr>
            </w:pPr>
            <w:r w:rsidRPr="0034783E">
              <w:rPr>
                <w:rFonts w:ascii="Franklin Gothic Book" w:eastAsia="Franklin Gothic Book" w:hAnsi="Franklin Gothic Book" w:cs="Franklin Gothic Book"/>
                <w:b/>
                <w:bCs/>
                <w:color w:val="FFFFFF"/>
                <w:sz w:val="28"/>
                <w:szCs w:val="28"/>
              </w:rPr>
              <w:t>Convention Attendee Benefits</w:t>
            </w:r>
          </w:p>
          <w:p w14:paraId="16BD3B6A" w14:textId="77777777" w:rsidR="000A76BB" w:rsidRPr="0034783E" w:rsidRDefault="000A76BB" w:rsidP="000A76BB">
            <w:pPr>
              <w:spacing w:line="268" w:lineRule="auto"/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BB61A8" w:rsidRPr="00BB61A8" w14:paraId="21209800" w14:textId="77777777" w:rsidTr="000A76BB">
        <w:tc>
          <w:tcPr>
            <w:tcW w:w="3042" w:type="dxa"/>
            <w:shd w:val="clear" w:color="auto" w:fill="auto"/>
          </w:tcPr>
          <w:p w14:paraId="4B2D772B" w14:textId="77777777" w:rsidR="000A76BB" w:rsidRPr="00BB61A8" w:rsidRDefault="000A76BB" w:rsidP="000A76BB">
            <w:pPr>
              <w:spacing w:line="268" w:lineRule="auto"/>
              <w:rPr>
                <w:rFonts w:ascii="Arial" w:eastAsia="Franklin Gothic Book" w:hAnsi="Arial" w:cs="Arial"/>
                <w:b/>
                <w:bCs/>
              </w:rPr>
            </w:pPr>
            <w:r w:rsidRPr="00BB61A8">
              <w:rPr>
                <w:rFonts w:ascii="Arial" w:hAnsi="Arial" w:cs="Arial"/>
                <w:b/>
                <w:bCs/>
              </w:rPr>
              <w:t>Ensure all students are given the best opportunity to meet local, state, and national standards for health and physical education (HPE)</w:t>
            </w:r>
          </w:p>
        </w:tc>
        <w:tc>
          <w:tcPr>
            <w:tcW w:w="7668" w:type="dxa"/>
            <w:shd w:val="clear" w:color="auto" w:fill="auto"/>
          </w:tcPr>
          <w:p w14:paraId="42A0212D" w14:textId="1561EB1D" w:rsidR="002B7222" w:rsidRPr="00BB61A8" w:rsidRDefault="002B7222" w:rsidP="002B7222">
            <w:pPr>
              <w:pStyle w:val="TableParagraph"/>
              <w:numPr>
                <w:ilvl w:val="0"/>
                <w:numId w:val="12"/>
              </w:numPr>
              <w:spacing w:before="120" w:line="24" w:lineRule="atLeast"/>
              <w:ind w:right="360"/>
              <w:rPr>
                <w:rFonts w:ascii="Arial" w:eastAsia="Franklin Gothic Book" w:hAnsi="Arial" w:cs="Arial"/>
              </w:rPr>
            </w:pPr>
            <w:r w:rsidRPr="00BB61A8">
              <w:rPr>
                <w:rFonts w:ascii="Arial" w:eastAsia="Franklin Gothic Medium" w:hAnsi="Arial" w:cs="Arial"/>
              </w:rPr>
              <w:t xml:space="preserve">Be one of the first to learn about and engage with the </w:t>
            </w:r>
            <w:r w:rsidRPr="00BB61A8">
              <w:rPr>
                <w:rFonts w:ascii="Arial" w:eastAsia="Franklin Gothic Medium" w:hAnsi="Arial" w:cs="Arial"/>
                <w:b/>
                <w:bCs/>
              </w:rPr>
              <w:t xml:space="preserve">new National Standards for </w:t>
            </w:r>
            <w:r w:rsidR="002B203D">
              <w:rPr>
                <w:rFonts w:ascii="Arial" w:eastAsia="Franklin Gothic Medium" w:hAnsi="Arial" w:cs="Arial"/>
                <w:b/>
                <w:bCs/>
              </w:rPr>
              <w:t xml:space="preserve">Physical Education and National Standards for </w:t>
            </w:r>
            <w:r w:rsidRPr="00BB61A8">
              <w:rPr>
                <w:rFonts w:ascii="Arial" w:eastAsia="Franklin Gothic Medium" w:hAnsi="Arial" w:cs="Arial"/>
                <w:b/>
                <w:bCs/>
              </w:rPr>
              <w:t>Health Education</w:t>
            </w:r>
            <w:r w:rsidRPr="00BB61A8">
              <w:rPr>
                <w:rFonts w:ascii="Arial" w:eastAsia="Franklin Gothic Medium" w:hAnsi="Arial" w:cs="Arial"/>
              </w:rPr>
              <w:t xml:space="preserve">, which will be released </w:t>
            </w:r>
            <w:r w:rsidR="00A9668C">
              <w:rPr>
                <w:rFonts w:ascii="Arial" w:eastAsia="Franklin Gothic Medium" w:hAnsi="Arial" w:cs="Arial"/>
              </w:rPr>
              <w:t xml:space="preserve">at the national convention </w:t>
            </w:r>
            <w:r w:rsidRPr="00BB61A8">
              <w:rPr>
                <w:rFonts w:ascii="Arial" w:eastAsia="Franklin Gothic Medium" w:hAnsi="Arial" w:cs="Arial"/>
              </w:rPr>
              <w:t xml:space="preserve">in Cleveland </w:t>
            </w:r>
          </w:p>
          <w:p w14:paraId="65E295BC" w14:textId="52D4C3D1" w:rsidR="00291B55" w:rsidRPr="00BB61A8" w:rsidRDefault="00CA4652" w:rsidP="000A76BB">
            <w:pPr>
              <w:pStyle w:val="TableParagraph"/>
              <w:numPr>
                <w:ilvl w:val="0"/>
                <w:numId w:val="12"/>
              </w:numPr>
              <w:spacing w:before="120" w:line="24" w:lineRule="atLeast"/>
              <w:ind w:right="360"/>
              <w:rPr>
                <w:rFonts w:ascii="Arial" w:eastAsia="Franklin Gothic Medium" w:hAnsi="Arial" w:cs="Arial"/>
              </w:rPr>
            </w:pPr>
            <w:r w:rsidRPr="00BB61A8">
              <w:rPr>
                <w:rFonts w:ascii="Arial" w:eastAsia="Franklin Gothic Medium" w:hAnsi="Arial" w:cs="Arial"/>
              </w:rPr>
              <w:t xml:space="preserve">Gain </w:t>
            </w:r>
            <w:r w:rsidR="003B23A6" w:rsidRPr="00BB61A8">
              <w:rPr>
                <w:rFonts w:ascii="Arial" w:eastAsia="Franklin Gothic Medium" w:hAnsi="Arial" w:cs="Arial"/>
              </w:rPr>
              <w:t xml:space="preserve">insight on how to </w:t>
            </w:r>
            <w:r w:rsidR="003B23A6" w:rsidRPr="00BB61A8">
              <w:rPr>
                <w:rFonts w:ascii="Arial" w:eastAsia="Franklin Gothic Medium" w:hAnsi="Arial" w:cs="Arial"/>
                <w:b/>
                <w:bCs/>
              </w:rPr>
              <w:t>apply and impl</w:t>
            </w:r>
            <w:r w:rsidR="00465CF2" w:rsidRPr="00BB61A8">
              <w:rPr>
                <w:rFonts w:ascii="Arial" w:eastAsia="Franklin Gothic Medium" w:hAnsi="Arial" w:cs="Arial"/>
                <w:b/>
                <w:bCs/>
              </w:rPr>
              <w:t xml:space="preserve">ement </w:t>
            </w:r>
            <w:r w:rsidR="003B23A6" w:rsidRPr="00BB61A8">
              <w:rPr>
                <w:rFonts w:ascii="Arial" w:eastAsia="Franklin Gothic Medium" w:hAnsi="Arial" w:cs="Arial"/>
                <w:b/>
                <w:bCs/>
              </w:rPr>
              <w:t>new concepts and strategies</w:t>
            </w:r>
            <w:r w:rsidR="003B23A6" w:rsidRPr="00BB61A8">
              <w:rPr>
                <w:rFonts w:ascii="Arial" w:eastAsia="Franklin Gothic Medium" w:hAnsi="Arial" w:cs="Arial"/>
              </w:rPr>
              <w:t xml:space="preserve"> within health and physical education</w:t>
            </w:r>
            <w:r w:rsidR="00184CE8" w:rsidRPr="00BB61A8">
              <w:rPr>
                <w:rFonts w:ascii="Arial" w:eastAsia="Franklin Gothic Medium" w:hAnsi="Arial" w:cs="Arial"/>
              </w:rPr>
              <w:t xml:space="preserve"> related to the new </w:t>
            </w:r>
            <w:r w:rsidR="00A9668C">
              <w:rPr>
                <w:rFonts w:ascii="Arial" w:eastAsia="Franklin Gothic Medium" w:hAnsi="Arial" w:cs="Arial"/>
              </w:rPr>
              <w:t>n</w:t>
            </w:r>
            <w:r w:rsidR="00184CE8" w:rsidRPr="00BB61A8">
              <w:rPr>
                <w:rFonts w:ascii="Arial" w:eastAsia="Franklin Gothic Medium" w:hAnsi="Arial" w:cs="Arial"/>
              </w:rPr>
              <w:t>ationa</w:t>
            </w:r>
            <w:r w:rsidR="00A07CD6" w:rsidRPr="00BB61A8">
              <w:rPr>
                <w:rFonts w:ascii="Arial" w:eastAsia="Franklin Gothic Medium" w:hAnsi="Arial" w:cs="Arial"/>
              </w:rPr>
              <w:t xml:space="preserve">l </w:t>
            </w:r>
            <w:r w:rsidR="00A9668C">
              <w:rPr>
                <w:rFonts w:ascii="Arial" w:eastAsia="Franklin Gothic Medium" w:hAnsi="Arial" w:cs="Arial"/>
              </w:rPr>
              <w:t>s</w:t>
            </w:r>
            <w:r w:rsidR="00A07CD6" w:rsidRPr="00BB61A8">
              <w:rPr>
                <w:rFonts w:ascii="Arial" w:eastAsia="Franklin Gothic Medium" w:hAnsi="Arial" w:cs="Arial"/>
              </w:rPr>
              <w:t>tandards</w:t>
            </w:r>
            <w:r w:rsidR="003B23A6" w:rsidRPr="00BB61A8">
              <w:rPr>
                <w:rFonts w:ascii="Arial" w:eastAsia="Franklin Gothic Medium" w:hAnsi="Arial" w:cs="Arial"/>
              </w:rPr>
              <w:t xml:space="preserve"> </w:t>
            </w:r>
          </w:p>
          <w:p w14:paraId="2A41967F" w14:textId="479D821E" w:rsidR="000A76BB" w:rsidRPr="0034179B" w:rsidRDefault="000A76BB" w:rsidP="0034179B">
            <w:pPr>
              <w:pStyle w:val="TableParagraph"/>
              <w:numPr>
                <w:ilvl w:val="0"/>
                <w:numId w:val="12"/>
              </w:numPr>
              <w:spacing w:before="120" w:line="24" w:lineRule="atLeast"/>
              <w:ind w:right="360"/>
              <w:rPr>
                <w:rFonts w:ascii="Arial" w:eastAsia="Franklin Gothic Medium" w:hAnsi="Arial" w:cs="Arial"/>
              </w:rPr>
            </w:pPr>
            <w:r w:rsidRPr="00BB61A8">
              <w:rPr>
                <w:rFonts w:ascii="Arial" w:eastAsia="Franklin Gothic Medium" w:hAnsi="Arial" w:cs="Arial"/>
                <w:bCs/>
              </w:rPr>
              <w:t>Discover dynamic ideas to</w:t>
            </w:r>
            <w:r w:rsidRPr="00BB61A8">
              <w:rPr>
                <w:rFonts w:ascii="Arial" w:eastAsia="Franklin Gothic Medium" w:hAnsi="Arial" w:cs="Arial"/>
                <w:b/>
              </w:rPr>
              <w:t xml:space="preserve"> </w:t>
            </w:r>
            <w:r w:rsidRPr="00CA6F13">
              <w:rPr>
                <w:rFonts w:ascii="Arial" w:eastAsia="Franklin Gothic Medium" w:hAnsi="Arial" w:cs="Arial"/>
                <w:bCs/>
              </w:rPr>
              <w:t>create and deliver a</w:t>
            </w:r>
            <w:r w:rsidR="0034179B" w:rsidRPr="00BB61A8">
              <w:rPr>
                <w:rFonts w:ascii="Arial" w:eastAsia="Franklin Gothic Medium" w:hAnsi="Arial" w:cs="Arial"/>
                <w:b/>
              </w:rPr>
              <w:t xml:space="preserve"> standards-based physical education curriculum</w:t>
            </w:r>
            <w:r w:rsidR="0034179B" w:rsidRPr="00BB61A8">
              <w:rPr>
                <w:rFonts w:ascii="Arial" w:eastAsia="Franklin Gothic Medium" w:hAnsi="Arial" w:cs="Arial"/>
              </w:rPr>
              <w:t xml:space="preserve"> </w:t>
            </w:r>
            <w:r w:rsidR="0034179B">
              <w:rPr>
                <w:rFonts w:ascii="Arial" w:eastAsia="Franklin Gothic Medium" w:hAnsi="Arial" w:cs="Arial"/>
              </w:rPr>
              <w:t xml:space="preserve">and </w:t>
            </w:r>
            <w:r w:rsidR="00D2688B" w:rsidRPr="0034179B">
              <w:rPr>
                <w:rFonts w:ascii="Arial" w:eastAsia="Franklin Gothic Medium" w:hAnsi="Arial" w:cs="Arial"/>
                <w:b/>
              </w:rPr>
              <w:t xml:space="preserve">standards-based and </w:t>
            </w:r>
            <w:r w:rsidRPr="0034179B">
              <w:rPr>
                <w:rFonts w:ascii="Arial" w:eastAsia="Franklin Gothic Medium" w:hAnsi="Arial" w:cs="Arial"/>
                <w:b/>
              </w:rPr>
              <w:t xml:space="preserve">skills-based health education </w:t>
            </w:r>
            <w:r w:rsidR="00CA6F13">
              <w:rPr>
                <w:rFonts w:ascii="Arial" w:eastAsia="Franklin Gothic Medium" w:hAnsi="Arial" w:cs="Arial"/>
                <w:b/>
              </w:rPr>
              <w:t>curriculum</w:t>
            </w:r>
          </w:p>
          <w:p w14:paraId="313752DD" w14:textId="495A1AC1" w:rsidR="000A76BB" w:rsidRPr="00BB61A8" w:rsidRDefault="000A76BB" w:rsidP="000A76BB">
            <w:pPr>
              <w:pStyle w:val="TableParagraph"/>
              <w:numPr>
                <w:ilvl w:val="0"/>
                <w:numId w:val="12"/>
              </w:numPr>
              <w:spacing w:before="120" w:line="24" w:lineRule="atLeast"/>
              <w:ind w:right="360"/>
              <w:rPr>
                <w:rFonts w:ascii="Arial" w:eastAsia="Franklin Gothic Book" w:hAnsi="Arial" w:cs="Arial"/>
              </w:rPr>
            </w:pPr>
            <w:r w:rsidRPr="00BB61A8">
              <w:rPr>
                <w:rFonts w:ascii="Arial" w:eastAsia="Franklin Gothic Medium" w:hAnsi="Arial" w:cs="Arial"/>
                <w:bCs/>
              </w:rPr>
              <w:t xml:space="preserve">Learn </w:t>
            </w:r>
            <w:r w:rsidRPr="00BB61A8">
              <w:rPr>
                <w:rFonts w:ascii="Arial" w:eastAsia="Franklin Gothic Medium" w:hAnsi="Arial" w:cs="Arial"/>
                <w:b/>
              </w:rPr>
              <w:t>best practices for creating an inclusive environment</w:t>
            </w:r>
            <w:r w:rsidRPr="00BB61A8">
              <w:rPr>
                <w:rFonts w:ascii="Arial" w:eastAsia="Franklin Gothic Medium" w:hAnsi="Arial" w:cs="Arial"/>
              </w:rPr>
              <w:t xml:space="preserve"> in health and physical education</w:t>
            </w:r>
            <w:r w:rsidR="00562B9F">
              <w:rPr>
                <w:rFonts w:ascii="Arial" w:eastAsia="Franklin Gothic Medium" w:hAnsi="Arial" w:cs="Arial"/>
              </w:rPr>
              <w:t xml:space="preserve"> class</w:t>
            </w:r>
          </w:p>
          <w:p w14:paraId="3272C220" w14:textId="77777777" w:rsidR="000A76BB" w:rsidRPr="00BB61A8" w:rsidRDefault="000A76BB" w:rsidP="000A76BB">
            <w:pPr>
              <w:pStyle w:val="TableParagraph"/>
              <w:numPr>
                <w:ilvl w:val="0"/>
                <w:numId w:val="12"/>
              </w:numPr>
              <w:spacing w:before="120" w:line="24" w:lineRule="atLeast"/>
              <w:ind w:right="360"/>
              <w:rPr>
                <w:rFonts w:ascii="Arial" w:eastAsia="Franklin Gothic Book" w:hAnsi="Arial" w:cs="Arial"/>
              </w:rPr>
            </w:pPr>
            <w:r w:rsidRPr="00BB61A8">
              <w:rPr>
                <w:rFonts w:ascii="Arial" w:eastAsia="Franklin Gothic Medium" w:hAnsi="Arial" w:cs="Arial"/>
                <w:bCs/>
              </w:rPr>
              <w:t>Explore the latest</w:t>
            </w:r>
            <w:r w:rsidRPr="00BB61A8">
              <w:rPr>
                <w:rFonts w:ascii="Arial" w:eastAsia="Franklin Gothic Medium" w:hAnsi="Arial" w:cs="Arial"/>
                <w:b/>
              </w:rPr>
              <w:t xml:space="preserve"> assessment tools for measuring how students are progressing</w:t>
            </w:r>
            <w:r w:rsidRPr="00BB61A8">
              <w:rPr>
                <w:rFonts w:ascii="Arial" w:eastAsia="Franklin Gothic Medium" w:hAnsi="Arial" w:cs="Arial"/>
              </w:rPr>
              <w:t xml:space="preserve"> toward achieving HPE standards</w:t>
            </w:r>
          </w:p>
          <w:p w14:paraId="778E174B" w14:textId="77777777" w:rsidR="000A76BB" w:rsidRPr="00BB61A8" w:rsidRDefault="000A76BB" w:rsidP="00BD6C5F">
            <w:pPr>
              <w:pStyle w:val="TableParagraph"/>
              <w:spacing w:before="120" w:line="24" w:lineRule="atLeast"/>
              <w:ind w:left="720" w:right="360"/>
              <w:rPr>
                <w:rFonts w:ascii="Arial" w:eastAsia="Franklin Gothic Book" w:hAnsi="Arial" w:cs="Arial"/>
                <w:sz w:val="12"/>
                <w:szCs w:val="12"/>
              </w:rPr>
            </w:pPr>
          </w:p>
        </w:tc>
      </w:tr>
      <w:tr w:rsidR="00BB61A8" w:rsidRPr="00BB61A8" w14:paraId="21881D75" w14:textId="77777777" w:rsidTr="000A76BB">
        <w:tc>
          <w:tcPr>
            <w:tcW w:w="3042" w:type="dxa"/>
            <w:shd w:val="clear" w:color="auto" w:fill="auto"/>
          </w:tcPr>
          <w:p w14:paraId="7A74064C" w14:textId="77777777" w:rsidR="000A76BB" w:rsidRPr="00BB61A8" w:rsidRDefault="000A76BB" w:rsidP="000A76BB">
            <w:pPr>
              <w:spacing w:line="268" w:lineRule="auto"/>
              <w:rPr>
                <w:rFonts w:ascii="Arial" w:hAnsi="Arial" w:cs="Arial"/>
                <w:b/>
                <w:bCs/>
              </w:rPr>
            </w:pPr>
            <w:r w:rsidRPr="00BB61A8">
              <w:rPr>
                <w:rFonts w:ascii="Arial" w:hAnsi="Arial" w:cs="Arial"/>
                <w:b/>
                <w:bCs/>
              </w:rPr>
              <w:t xml:space="preserve">Create active learning environments that can positively affect a broad range of student social, health, behavioral, and academic needs </w:t>
            </w:r>
          </w:p>
        </w:tc>
        <w:tc>
          <w:tcPr>
            <w:tcW w:w="7668" w:type="dxa"/>
            <w:shd w:val="clear" w:color="auto" w:fill="auto"/>
          </w:tcPr>
          <w:p w14:paraId="50228AB1" w14:textId="77777777" w:rsidR="000A76BB" w:rsidRPr="00BB61A8" w:rsidRDefault="000A76BB" w:rsidP="000A76BB">
            <w:pPr>
              <w:pStyle w:val="TableParagraph"/>
              <w:numPr>
                <w:ilvl w:val="0"/>
                <w:numId w:val="12"/>
              </w:numPr>
              <w:spacing w:before="120" w:line="24" w:lineRule="atLeast"/>
              <w:ind w:right="360"/>
              <w:rPr>
                <w:rFonts w:ascii="Arial" w:eastAsia="Franklin Gothic Medium" w:hAnsi="Arial" w:cs="Arial"/>
                <w:bCs/>
              </w:rPr>
            </w:pPr>
            <w:r w:rsidRPr="00BB61A8">
              <w:rPr>
                <w:rFonts w:ascii="Arial" w:eastAsia="Franklin Gothic Medium" w:hAnsi="Arial" w:cs="Arial"/>
                <w:bCs/>
              </w:rPr>
              <w:t xml:space="preserve">Get the </w:t>
            </w:r>
            <w:r w:rsidRPr="00BB61A8">
              <w:rPr>
                <w:rFonts w:ascii="Arial" w:eastAsia="Franklin Gothic Medium" w:hAnsi="Arial" w:cs="Arial"/>
                <w:b/>
              </w:rPr>
              <w:t>latest research on the effects and benefits of social and emotional learning (SEL)</w:t>
            </w:r>
            <w:r w:rsidRPr="00BB61A8">
              <w:rPr>
                <w:rFonts w:ascii="Arial" w:eastAsia="Franklin Gothic Medium" w:hAnsi="Arial" w:cs="Arial"/>
                <w:bCs/>
              </w:rPr>
              <w:t xml:space="preserve"> on students</w:t>
            </w:r>
          </w:p>
          <w:p w14:paraId="582F9685" w14:textId="77777777" w:rsidR="000A76BB" w:rsidRPr="00BB61A8" w:rsidRDefault="000A76BB" w:rsidP="000A76BB">
            <w:pPr>
              <w:pStyle w:val="TableParagraph"/>
              <w:numPr>
                <w:ilvl w:val="0"/>
                <w:numId w:val="12"/>
              </w:numPr>
              <w:spacing w:before="120" w:line="24" w:lineRule="atLeast"/>
              <w:ind w:right="360"/>
              <w:rPr>
                <w:rFonts w:ascii="Arial" w:eastAsia="Franklin Gothic Medium" w:hAnsi="Arial" w:cs="Arial"/>
                <w:bCs/>
              </w:rPr>
            </w:pPr>
            <w:r w:rsidRPr="00BB61A8">
              <w:rPr>
                <w:rFonts w:ascii="Arial" w:eastAsia="Franklin Gothic Medium" w:hAnsi="Arial" w:cs="Arial"/>
                <w:bCs/>
              </w:rPr>
              <w:t xml:space="preserve">Learn how to </w:t>
            </w:r>
            <w:r w:rsidRPr="00BB61A8">
              <w:rPr>
                <w:rFonts w:ascii="Arial" w:eastAsia="Franklin Gothic Medium" w:hAnsi="Arial" w:cs="Arial"/>
                <w:b/>
              </w:rPr>
              <w:t>create positive learning environments</w:t>
            </w:r>
            <w:r w:rsidRPr="00BB61A8">
              <w:rPr>
                <w:rFonts w:ascii="Arial" w:eastAsia="Franklin Gothic Medium" w:hAnsi="Arial" w:cs="Arial"/>
                <w:bCs/>
              </w:rPr>
              <w:t xml:space="preserve"> that have caring teacher-student relationships at their center </w:t>
            </w:r>
          </w:p>
          <w:p w14:paraId="1DE2D167" w14:textId="748D1B0D" w:rsidR="000A76BB" w:rsidRPr="00BB61A8" w:rsidRDefault="000A76BB" w:rsidP="00BD6C5F">
            <w:pPr>
              <w:pStyle w:val="TableParagraph"/>
              <w:numPr>
                <w:ilvl w:val="0"/>
                <w:numId w:val="12"/>
              </w:numPr>
              <w:spacing w:before="120" w:line="24" w:lineRule="atLeast"/>
              <w:ind w:right="360"/>
              <w:rPr>
                <w:rFonts w:ascii="Arial" w:eastAsia="Franklin Gothic Medium" w:hAnsi="Arial" w:cs="Arial"/>
                <w:bCs/>
              </w:rPr>
            </w:pPr>
            <w:r w:rsidRPr="00BB61A8">
              <w:rPr>
                <w:rFonts w:ascii="Arial" w:eastAsia="Franklin Gothic Medium" w:hAnsi="Arial" w:cs="Arial"/>
                <w:b/>
              </w:rPr>
              <w:t>Identify new instructional practices and strategies</w:t>
            </w:r>
            <w:r w:rsidRPr="00BB61A8">
              <w:rPr>
                <w:rFonts w:ascii="Arial" w:eastAsia="Franklin Gothic Medium" w:hAnsi="Arial" w:cs="Arial"/>
                <w:bCs/>
              </w:rPr>
              <w:t xml:space="preserve"> to help teach, model, and reinforce SEL skills in the classroom</w:t>
            </w:r>
            <w:r w:rsidR="00BD6C5F" w:rsidRPr="00BB61A8">
              <w:rPr>
                <w:rFonts w:ascii="Arial" w:eastAsia="Franklin Gothic Medium" w:hAnsi="Arial" w:cs="Arial"/>
                <w:bCs/>
              </w:rPr>
              <w:br/>
            </w:r>
          </w:p>
        </w:tc>
      </w:tr>
      <w:tr w:rsidR="00BB61A8" w:rsidRPr="00BB61A8" w14:paraId="64B69B11" w14:textId="77777777" w:rsidTr="000A76BB">
        <w:tc>
          <w:tcPr>
            <w:tcW w:w="3042" w:type="dxa"/>
            <w:shd w:val="clear" w:color="auto" w:fill="auto"/>
          </w:tcPr>
          <w:p w14:paraId="7DDEDE74" w14:textId="77777777" w:rsidR="000A76BB" w:rsidRPr="00BB61A8" w:rsidRDefault="000A76BB" w:rsidP="000A76BB">
            <w:pPr>
              <w:pStyle w:val="TableParagraph"/>
              <w:spacing w:before="120" w:line="24" w:lineRule="atLeast"/>
              <w:ind w:right="454"/>
              <w:rPr>
                <w:rFonts w:ascii="Arial" w:hAnsi="Arial" w:cs="Arial"/>
                <w:b/>
                <w:bCs/>
              </w:rPr>
            </w:pPr>
            <w:r w:rsidRPr="00BB61A8">
              <w:rPr>
                <w:rFonts w:ascii="Arial" w:hAnsi="Arial" w:cs="Arial"/>
                <w:b/>
                <w:bCs/>
              </w:rPr>
              <w:t>Help students become better learners</w:t>
            </w:r>
          </w:p>
          <w:p w14:paraId="6A08F6E2" w14:textId="77777777" w:rsidR="000A76BB" w:rsidRPr="00BB61A8" w:rsidRDefault="000A76BB" w:rsidP="000A76BB">
            <w:pPr>
              <w:spacing w:line="268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68" w:type="dxa"/>
            <w:shd w:val="clear" w:color="auto" w:fill="auto"/>
          </w:tcPr>
          <w:p w14:paraId="74F427EC" w14:textId="77777777" w:rsidR="000A76BB" w:rsidRPr="00BB61A8" w:rsidRDefault="000A76BB" w:rsidP="000A76BB">
            <w:pPr>
              <w:pStyle w:val="TableParagraph"/>
              <w:numPr>
                <w:ilvl w:val="0"/>
                <w:numId w:val="13"/>
              </w:numPr>
              <w:spacing w:before="120" w:line="24" w:lineRule="atLeast"/>
              <w:ind w:left="648" w:right="360" w:hanging="288"/>
              <w:rPr>
                <w:rFonts w:ascii="Arial" w:hAnsi="Arial" w:cs="Arial"/>
                <w:bCs/>
              </w:rPr>
            </w:pPr>
            <w:r w:rsidRPr="00BB61A8">
              <w:rPr>
                <w:rFonts w:ascii="Arial" w:hAnsi="Arial" w:cs="Arial"/>
                <w:bCs/>
              </w:rPr>
              <w:t>Learn strategies to</w:t>
            </w:r>
            <w:r w:rsidRPr="00BB61A8">
              <w:rPr>
                <w:rFonts w:ascii="Arial" w:hAnsi="Arial" w:cs="Arial"/>
                <w:b/>
              </w:rPr>
              <w:t xml:space="preserve"> increase students’ physical activity levels in PE class, as well as before, during, and after school. </w:t>
            </w:r>
            <w:r w:rsidRPr="00BB61A8">
              <w:rPr>
                <w:rFonts w:ascii="Arial" w:hAnsi="Arial" w:cs="Arial"/>
                <w:bCs/>
              </w:rPr>
              <w:t>This can lead to student success, such as:</w:t>
            </w:r>
          </w:p>
          <w:p w14:paraId="55AC712F" w14:textId="77777777" w:rsidR="000A76BB" w:rsidRPr="00BB61A8" w:rsidRDefault="000A76BB" w:rsidP="000A76BB">
            <w:pPr>
              <w:pStyle w:val="TableParagraph"/>
              <w:numPr>
                <w:ilvl w:val="0"/>
                <w:numId w:val="11"/>
              </w:numPr>
              <w:spacing w:before="120" w:line="24" w:lineRule="atLeast"/>
              <w:ind w:right="590"/>
              <w:rPr>
                <w:rFonts w:ascii="Arial" w:hAnsi="Arial" w:cs="Arial"/>
                <w:b/>
              </w:rPr>
            </w:pPr>
            <w:r w:rsidRPr="00BB61A8">
              <w:rPr>
                <w:rFonts w:ascii="Arial" w:hAnsi="Arial" w:cs="Arial"/>
                <w:b/>
              </w:rPr>
              <w:t>Increases in academic achievement</w:t>
            </w:r>
            <w:r w:rsidRPr="00BB61A8">
              <w:rPr>
                <w:rFonts w:ascii="Arial" w:hAnsi="Arial" w:cs="Arial"/>
              </w:rPr>
              <w:t xml:space="preserve"> and test scores</w:t>
            </w:r>
          </w:p>
          <w:p w14:paraId="537EFA01" w14:textId="77777777" w:rsidR="000A76BB" w:rsidRPr="00BB61A8" w:rsidRDefault="000A76BB" w:rsidP="000A76BB">
            <w:pPr>
              <w:pStyle w:val="TableParagraph"/>
              <w:numPr>
                <w:ilvl w:val="0"/>
                <w:numId w:val="11"/>
              </w:numPr>
              <w:spacing w:before="120" w:line="24" w:lineRule="atLeast"/>
              <w:ind w:right="590"/>
              <w:rPr>
                <w:rFonts w:ascii="Arial" w:hAnsi="Arial" w:cs="Arial"/>
              </w:rPr>
            </w:pPr>
            <w:r w:rsidRPr="00BB61A8">
              <w:rPr>
                <w:rFonts w:ascii="Arial" w:hAnsi="Arial" w:cs="Arial"/>
                <w:b/>
              </w:rPr>
              <w:t>Positive associations with attention</w:t>
            </w:r>
            <w:r w:rsidRPr="00BB61A8">
              <w:rPr>
                <w:rFonts w:ascii="Arial" w:hAnsi="Arial" w:cs="Arial"/>
              </w:rPr>
              <w:t xml:space="preserve">, </w:t>
            </w:r>
            <w:r w:rsidR="000A19CC" w:rsidRPr="00BB61A8">
              <w:rPr>
                <w:rFonts w:ascii="Arial" w:hAnsi="Arial" w:cs="Arial"/>
              </w:rPr>
              <w:t>concentration,</w:t>
            </w:r>
            <w:r w:rsidRPr="00BB61A8">
              <w:rPr>
                <w:rFonts w:ascii="Arial" w:hAnsi="Arial" w:cs="Arial"/>
              </w:rPr>
              <w:t xml:space="preserve"> and on-task behavior</w:t>
            </w:r>
          </w:p>
          <w:p w14:paraId="4949E1B6" w14:textId="77777777" w:rsidR="000A76BB" w:rsidRPr="00BB61A8" w:rsidRDefault="000A76BB" w:rsidP="000A76BB">
            <w:pPr>
              <w:pStyle w:val="TableParagraph"/>
              <w:numPr>
                <w:ilvl w:val="0"/>
                <w:numId w:val="11"/>
              </w:numPr>
              <w:spacing w:before="120" w:line="24" w:lineRule="atLeast"/>
              <w:ind w:right="589"/>
              <w:rPr>
                <w:rFonts w:ascii="Arial" w:hAnsi="Arial" w:cs="Arial"/>
              </w:rPr>
            </w:pPr>
            <w:r w:rsidRPr="00BB61A8">
              <w:rPr>
                <w:rFonts w:ascii="Arial" w:hAnsi="Arial" w:cs="Arial"/>
                <w:b/>
              </w:rPr>
              <w:t>Improved classroom behavior</w:t>
            </w:r>
            <w:r w:rsidRPr="00BB61A8">
              <w:rPr>
                <w:rFonts w:ascii="Arial" w:hAnsi="Arial" w:cs="Arial"/>
              </w:rPr>
              <w:t xml:space="preserve"> and reduced disciplinary issues</w:t>
            </w:r>
          </w:p>
          <w:p w14:paraId="3264EBCB" w14:textId="77777777" w:rsidR="000A76BB" w:rsidRPr="00BB61A8" w:rsidRDefault="000A76BB" w:rsidP="000A76BB">
            <w:pPr>
              <w:pStyle w:val="TableParagraph"/>
              <w:spacing w:before="120" w:line="24" w:lineRule="atLeast"/>
              <w:ind w:left="359" w:right="360"/>
              <w:rPr>
                <w:rFonts w:ascii="Arial" w:eastAsia="Franklin Gothic Medium" w:hAnsi="Arial" w:cs="Arial"/>
                <w:bCs/>
                <w:sz w:val="12"/>
                <w:szCs w:val="12"/>
              </w:rPr>
            </w:pPr>
          </w:p>
        </w:tc>
      </w:tr>
      <w:tr w:rsidR="00BB61A8" w:rsidRPr="00BB61A8" w14:paraId="6205A75A" w14:textId="77777777" w:rsidTr="000A76BB">
        <w:tc>
          <w:tcPr>
            <w:tcW w:w="3042" w:type="dxa"/>
            <w:shd w:val="clear" w:color="auto" w:fill="auto"/>
          </w:tcPr>
          <w:p w14:paraId="4C67D097" w14:textId="77777777" w:rsidR="000A76BB" w:rsidRPr="00BB61A8" w:rsidRDefault="000A76BB" w:rsidP="000A76BB">
            <w:pPr>
              <w:pStyle w:val="TableParagraph"/>
              <w:spacing w:before="120" w:line="24" w:lineRule="atLeast"/>
              <w:ind w:right="454"/>
              <w:rPr>
                <w:rFonts w:ascii="Arial" w:hAnsi="Arial" w:cs="Arial"/>
                <w:b/>
                <w:bCs/>
              </w:rPr>
            </w:pPr>
            <w:r w:rsidRPr="00BB61A8">
              <w:rPr>
                <w:rFonts w:ascii="Arial" w:hAnsi="Arial" w:cs="Arial"/>
                <w:b/>
                <w:bCs/>
              </w:rPr>
              <w:t xml:space="preserve">Understand how to </w:t>
            </w:r>
            <w:r w:rsidR="00C26F1A" w:rsidRPr="00BB61A8">
              <w:rPr>
                <w:rFonts w:ascii="Arial" w:hAnsi="Arial" w:cs="Arial"/>
                <w:b/>
                <w:bCs/>
              </w:rPr>
              <w:t>become an advocacy leader in your community to gain support for HPE programs</w:t>
            </w:r>
          </w:p>
        </w:tc>
        <w:tc>
          <w:tcPr>
            <w:tcW w:w="7668" w:type="dxa"/>
            <w:shd w:val="clear" w:color="auto" w:fill="auto"/>
          </w:tcPr>
          <w:p w14:paraId="45B9FC88" w14:textId="77777777" w:rsidR="000A76BB" w:rsidRPr="00BB61A8" w:rsidRDefault="00C26F1A" w:rsidP="000A76BB">
            <w:pPr>
              <w:pStyle w:val="TableParagraph"/>
              <w:numPr>
                <w:ilvl w:val="0"/>
                <w:numId w:val="14"/>
              </w:numPr>
              <w:spacing w:before="120" w:line="24" w:lineRule="atLeast"/>
              <w:ind w:right="360"/>
              <w:rPr>
                <w:rFonts w:ascii="Arial" w:hAnsi="Arial" w:cs="Arial"/>
              </w:rPr>
            </w:pPr>
            <w:r w:rsidRPr="00BB61A8">
              <w:rPr>
                <w:rFonts w:ascii="Arial" w:hAnsi="Arial" w:cs="Arial"/>
                <w:bCs/>
              </w:rPr>
              <w:t xml:space="preserve">Learn how to develop and implement programs that </w:t>
            </w:r>
            <w:r w:rsidRPr="00BB61A8">
              <w:rPr>
                <w:rFonts w:ascii="Arial" w:hAnsi="Arial" w:cs="Arial"/>
                <w:b/>
                <w:bCs/>
              </w:rPr>
              <w:t xml:space="preserve">grow and support </w:t>
            </w:r>
            <w:r w:rsidR="000A76BB" w:rsidRPr="00BB61A8">
              <w:rPr>
                <w:rFonts w:ascii="Arial" w:hAnsi="Arial" w:cs="Arial"/>
                <w:b/>
                <w:bCs/>
              </w:rPr>
              <w:t>HPE programs</w:t>
            </w:r>
            <w:r w:rsidR="000A76BB" w:rsidRPr="00BB61A8">
              <w:rPr>
                <w:rFonts w:ascii="Arial" w:hAnsi="Arial" w:cs="Arial"/>
              </w:rPr>
              <w:t xml:space="preserve"> in your school district</w:t>
            </w:r>
          </w:p>
          <w:p w14:paraId="0B19D8C8" w14:textId="77777777" w:rsidR="000A76BB" w:rsidRPr="00BB61A8" w:rsidRDefault="000A76BB" w:rsidP="000A76BB">
            <w:pPr>
              <w:pStyle w:val="TableParagraph"/>
              <w:numPr>
                <w:ilvl w:val="0"/>
                <w:numId w:val="14"/>
              </w:numPr>
              <w:spacing w:before="120" w:line="24" w:lineRule="atLeast"/>
              <w:ind w:right="360"/>
              <w:rPr>
                <w:rFonts w:ascii="Arial" w:hAnsi="Arial" w:cs="Arial"/>
              </w:rPr>
            </w:pPr>
            <w:r w:rsidRPr="00BB61A8">
              <w:rPr>
                <w:rFonts w:ascii="Arial" w:hAnsi="Arial" w:cs="Arial"/>
                <w:bCs/>
              </w:rPr>
              <w:t xml:space="preserve">Identify </w:t>
            </w:r>
            <w:r w:rsidRPr="00BB61A8">
              <w:rPr>
                <w:rFonts w:ascii="Arial" w:hAnsi="Arial" w:cs="Arial"/>
                <w:b/>
              </w:rPr>
              <w:t>new communication tactics and key messages</w:t>
            </w:r>
            <w:r w:rsidRPr="00BB61A8">
              <w:rPr>
                <w:rFonts w:ascii="Arial" w:hAnsi="Arial" w:cs="Arial"/>
              </w:rPr>
              <w:t xml:space="preserve"> to share with various education and community stakeholders to garner support for HPE</w:t>
            </w:r>
          </w:p>
          <w:p w14:paraId="799E2F4B" w14:textId="77777777" w:rsidR="000A76BB" w:rsidRPr="00BB61A8" w:rsidRDefault="000A76BB" w:rsidP="000A76BB">
            <w:pPr>
              <w:pStyle w:val="TableParagraph"/>
              <w:numPr>
                <w:ilvl w:val="0"/>
                <w:numId w:val="14"/>
              </w:numPr>
              <w:spacing w:before="120" w:line="24" w:lineRule="atLeast"/>
              <w:ind w:right="360"/>
              <w:rPr>
                <w:rFonts w:ascii="Arial" w:hAnsi="Arial" w:cs="Arial"/>
              </w:rPr>
            </w:pPr>
            <w:r w:rsidRPr="00BB61A8">
              <w:rPr>
                <w:rFonts w:ascii="Arial" w:hAnsi="Arial" w:cs="Arial"/>
                <w:bCs/>
              </w:rPr>
              <w:t xml:space="preserve">Discover </w:t>
            </w:r>
            <w:r w:rsidRPr="00BB61A8">
              <w:rPr>
                <w:rFonts w:ascii="Arial" w:hAnsi="Arial" w:cs="Arial"/>
                <w:b/>
              </w:rPr>
              <w:t>strategies for coalition building</w:t>
            </w:r>
            <w:r w:rsidRPr="00BB61A8">
              <w:rPr>
                <w:rFonts w:ascii="Arial" w:hAnsi="Arial" w:cs="Arial"/>
              </w:rPr>
              <w:t xml:space="preserve"> and creating successful</w:t>
            </w:r>
            <w:r w:rsidRPr="00BB61A8">
              <w:rPr>
                <w:rFonts w:ascii="Arial" w:hAnsi="Arial" w:cs="Arial"/>
                <w:spacing w:val="-12"/>
              </w:rPr>
              <w:t xml:space="preserve"> </w:t>
            </w:r>
            <w:r w:rsidRPr="00BB61A8">
              <w:rPr>
                <w:rFonts w:ascii="Arial" w:hAnsi="Arial" w:cs="Arial"/>
              </w:rPr>
              <w:t>partnerships in support of HPE</w:t>
            </w:r>
          </w:p>
          <w:p w14:paraId="44894AC1" w14:textId="77777777" w:rsidR="000A76BB" w:rsidRPr="00BB61A8" w:rsidRDefault="000A76BB" w:rsidP="000A76BB">
            <w:pPr>
              <w:pStyle w:val="TableParagraph"/>
              <w:spacing w:before="120" w:line="24" w:lineRule="atLeast"/>
              <w:ind w:left="359" w:right="3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14:paraId="0DF20E5A" w14:textId="77777777" w:rsidR="002C7126" w:rsidRPr="00BB61A8" w:rsidRDefault="002C7126">
      <w:pPr>
        <w:spacing w:line="268" w:lineRule="auto"/>
        <w:rPr>
          <w:rFonts w:ascii="Franklin Gothic Book" w:eastAsia="Franklin Gothic Book" w:hAnsi="Franklin Gothic Book" w:cs="Franklin Gothic Book"/>
        </w:rPr>
      </w:pPr>
    </w:p>
    <w:p w14:paraId="69988F46" w14:textId="77777777" w:rsidR="00AC78FF" w:rsidRPr="00BB61A8" w:rsidRDefault="00AC78FF">
      <w:pPr>
        <w:spacing w:line="268" w:lineRule="auto"/>
        <w:rPr>
          <w:rFonts w:ascii="Franklin Gothic Book" w:eastAsia="Franklin Gothic Book" w:hAnsi="Franklin Gothic Book" w:cs="Franklin Gothic Book"/>
        </w:rPr>
      </w:pPr>
    </w:p>
    <w:p w14:paraId="4F142B3B" w14:textId="77777777" w:rsidR="002C7126" w:rsidRPr="00BB61A8" w:rsidRDefault="002C7126">
      <w:pPr>
        <w:spacing w:line="268" w:lineRule="auto"/>
        <w:rPr>
          <w:rFonts w:ascii="Franklin Gothic Book" w:eastAsia="Franklin Gothic Book" w:hAnsi="Franklin Gothic Book" w:cs="Franklin Gothic Book"/>
        </w:rPr>
      </w:pPr>
    </w:p>
    <w:tbl>
      <w:tblPr>
        <w:tblpPr w:leftFromText="180" w:rightFromText="180" w:vertAnchor="text" w:horzAnchor="margin" w:tblpX="108" w:tblpY="12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920"/>
      </w:tblGrid>
      <w:tr w:rsidR="00BB61A8" w:rsidRPr="00BB61A8" w14:paraId="605285F1" w14:textId="77777777" w:rsidTr="00BB61A8">
        <w:tc>
          <w:tcPr>
            <w:tcW w:w="2628" w:type="dxa"/>
            <w:shd w:val="clear" w:color="auto" w:fill="7030A0"/>
          </w:tcPr>
          <w:p w14:paraId="53CB6554" w14:textId="77777777" w:rsidR="00B47D37" w:rsidRPr="00D6440C" w:rsidRDefault="00B47D37" w:rsidP="0087265A">
            <w:pPr>
              <w:spacing w:line="268" w:lineRule="auto"/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color w:val="FFFFFF" w:themeColor="background1"/>
                <w:sz w:val="28"/>
                <w:szCs w:val="28"/>
              </w:rPr>
            </w:pPr>
            <w:r w:rsidRPr="00D6440C">
              <w:rPr>
                <w:rFonts w:ascii="Franklin Gothic Book" w:eastAsia="Franklin Gothic Book" w:hAnsi="Franklin Gothic Book" w:cs="Franklin Gothic Book"/>
                <w:b/>
                <w:bCs/>
                <w:color w:val="FFFFFF" w:themeColor="background1"/>
                <w:sz w:val="28"/>
                <w:szCs w:val="28"/>
              </w:rPr>
              <w:t>School District’s Needs</w:t>
            </w:r>
          </w:p>
        </w:tc>
        <w:tc>
          <w:tcPr>
            <w:tcW w:w="7920" w:type="dxa"/>
            <w:shd w:val="clear" w:color="auto" w:fill="7030A0"/>
          </w:tcPr>
          <w:p w14:paraId="3CFB1AC3" w14:textId="77777777" w:rsidR="00B47D37" w:rsidRPr="00D6440C" w:rsidRDefault="00B47D37" w:rsidP="0087265A">
            <w:pPr>
              <w:spacing w:line="268" w:lineRule="auto"/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color w:val="FFFFFF" w:themeColor="background1"/>
                <w:sz w:val="28"/>
                <w:szCs w:val="28"/>
              </w:rPr>
            </w:pPr>
            <w:r w:rsidRPr="00D6440C">
              <w:rPr>
                <w:rFonts w:ascii="Franklin Gothic Book" w:eastAsia="Franklin Gothic Book" w:hAnsi="Franklin Gothic Book" w:cs="Franklin Gothic Book"/>
                <w:b/>
                <w:bCs/>
                <w:color w:val="FFFFFF" w:themeColor="background1"/>
                <w:sz w:val="28"/>
                <w:szCs w:val="28"/>
              </w:rPr>
              <w:t>Convention Attendee Benefits</w:t>
            </w:r>
          </w:p>
          <w:p w14:paraId="083E7D1D" w14:textId="77777777" w:rsidR="00B47D37" w:rsidRPr="00D6440C" w:rsidRDefault="00B47D37" w:rsidP="0087265A">
            <w:pPr>
              <w:spacing w:line="268" w:lineRule="auto"/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B61A8" w:rsidRPr="00BB61A8" w14:paraId="21AEC19F" w14:textId="77777777" w:rsidTr="000A76BB">
        <w:tc>
          <w:tcPr>
            <w:tcW w:w="2628" w:type="dxa"/>
            <w:shd w:val="clear" w:color="auto" w:fill="auto"/>
          </w:tcPr>
          <w:p w14:paraId="58E96888" w14:textId="77777777" w:rsidR="00A15A9D" w:rsidRPr="00BB61A8" w:rsidRDefault="00A15A9D" w:rsidP="0087265A">
            <w:pPr>
              <w:spacing w:line="268" w:lineRule="auto"/>
              <w:rPr>
                <w:rFonts w:ascii="Arial" w:hAnsi="Arial" w:cs="Arial"/>
                <w:b/>
                <w:bCs/>
              </w:rPr>
            </w:pPr>
            <w:r w:rsidRPr="00BB61A8">
              <w:rPr>
                <w:rFonts w:ascii="Arial" w:hAnsi="Arial" w:cs="Arial"/>
                <w:b/>
                <w:bCs/>
              </w:rPr>
              <w:t>Develop expertise in differentiated instruction to meet the learning needs of all students</w:t>
            </w:r>
          </w:p>
        </w:tc>
        <w:tc>
          <w:tcPr>
            <w:tcW w:w="7920" w:type="dxa"/>
            <w:shd w:val="clear" w:color="auto" w:fill="auto"/>
          </w:tcPr>
          <w:p w14:paraId="0D5C1E86" w14:textId="77777777" w:rsidR="00A15A9D" w:rsidRPr="00BB61A8" w:rsidRDefault="00A15A9D" w:rsidP="0087265A">
            <w:pPr>
              <w:pStyle w:val="TableParagraph"/>
              <w:numPr>
                <w:ilvl w:val="0"/>
                <w:numId w:val="13"/>
              </w:numPr>
              <w:spacing w:before="120" w:line="24" w:lineRule="atLeast"/>
              <w:ind w:right="360"/>
              <w:rPr>
                <w:rFonts w:ascii="Arial" w:hAnsi="Arial" w:cs="Arial"/>
              </w:rPr>
            </w:pPr>
            <w:r w:rsidRPr="00BB61A8">
              <w:rPr>
                <w:rFonts w:ascii="Arial" w:eastAsia="Verdana" w:hAnsi="Arial" w:cs="Arial"/>
              </w:rPr>
              <w:t xml:space="preserve">Gain strategies to </w:t>
            </w:r>
            <w:r w:rsidRPr="00BB61A8">
              <w:rPr>
                <w:rFonts w:ascii="Arial" w:hAnsi="Arial" w:cs="Arial"/>
                <w:bCs/>
              </w:rPr>
              <w:t>effectively address the</w:t>
            </w:r>
            <w:r w:rsidRPr="00BB61A8">
              <w:rPr>
                <w:rFonts w:ascii="Arial" w:hAnsi="Arial" w:cs="Arial"/>
                <w:b/>
              </w:rPr>
              <w:t xml:space="preserve"> learning needs of all students</w:t>
            </w:r>
          </w:p>
          <w:p w14:paraId="220BAA7C" w14:textId="77777777" w:rsidR="00A15A9D" w:rsidRPr="00BB61A8" w:rsidRDefault="00A15A9D" w:rsidP="0087265A">
            <w:pPr>
              <w:pStyle w:val="TableParagraph"/>
              <w:numPr>
                <w:ilvl w:val="0"/>
                <w:numId w:val="13"/>
              </w:numPr>
              <w:spacing w:before="120" w:line="24" w:lineRule="atLeast"/>
              <w:ind w:right="360"/>
              <w:rPr>
                <w:rFonts w:ascii="Arial" w:hAnsi="Arial" w:cs="Arial"/>
              </w:rPr>
            </w:pPr>
            <w:r w:rsidRPr="00BB61A8">
              <w:rPr>
                <w:rFonts w:ascii="Arial" w:hAnsi="Arial" w:cs="Arial"/>
                <w:bCs/>
              </w:rPr>
              <w:t>Acquire a sharper focus on teaching the</w:t>
            </w:r>
            <w:r w:rsidRPr="00BB61A8">
              <w:rPr>
                <w:rFonts w:ascii="Arial" w:hAnsi="Arial" w:cs="Arial"/>
                <w:b/>
              </w:rPr>
              <w:t xml:space="preserve"> essential ideas and skills</w:t>
            </w:r>
            <w:r w:rsidRPr="00BB61A8">
              <w:rPr>
                <w:rFonts w:ascii="Arial" w:hAnsi="Arial" w:cs="Arial"/>
              </w:rPr>
              <w:t xml:space="preserve"> of various content areas</w:t>
            </w:r>
          </w:p>
          <w:p w14:paraId="34982C8B" w14:textId="5E3E65AE" w:rsidR="00A15A9D" w:rsidRPr="00BB61A8" w:rsidRDefault="00A15A9D" w:rsidP="0087265A">
            <w:pPr>
              <w:pStyle w:val="TableParagraph"/>
              <w:numPr>
                <w:ilvl w:val="0"/>
                <w:numId w:val="13"/>
              </w:numPr>
              <w:spacing w:before="120" w:line="24" w:lineRule="atLeast"/>
              <w:ind w:right="360"/>
              <w:rPr>
                <w:rFonts w:ascii="Arial" w:hAnsi="Arial" w:cs="Arial"/>
              </w:rPr>
            </w:pPr>
            <w:r w:rsidRPr="00BB61A8">
              <w:rPr>
                <w:rFonts w:ascii="Arial" w:eastAsia="Verdana" w:hAnsi="Arial" w:cs="Arial"/>
                <w:bCs/>
              </w:rPr>
              <w:t>Learn new ways to</w:t>
            </w:r>
            <w:r w:rsidRPr="00BB61A8">
              <w:rPr>
                <w:rFonts w:ascii="Arial" w:eastAsia="Verdana" w:hAnsi="Arial" w:cs="Arial"/>
                <w:b/>
              </w:rPr>
              <w:t xml:space="preserve"> </w:t>
            </w:r>
            <w:r w:rsidRPr="00BB61A8">
              <w:rPr>
                <w:rFonts w:ascii="Arial" w:hAnsi="Arial" w:cs="Arial"/>
                <w:b/>
              </w:rPr>
              <w:t>assess, reflect and adjust content</w:t>
            </w:r>
            <w:r w:rsidRPr="00BB61A8">
              <w:rPr>
                <w:rFonts w:ascii="Arial" w:hAnsi="Arial" w:cs="Arial"/>
              </w:rPr>
              <w:t xml:space="preserve"> and the learning process to meet student</w:t>
            </w:r>
            <w:r w:rsidR="00CD7DF1">
              <w:rPr>
                <w:rFonts w:ascii="Arial" w:hAnsi="Arial" w:cs="Arial"/>
              </w:rPr>
              <w:t>s’</w:t>
            </w:r>
            <w:r w:rsidRPr="00BB61A8">
              <w:rPr>
                <w:rFonts w:ascii="Arial" w:hAnsi="Arial" w:cs="Arial"/>
              </w:rPr>
              <w:t xml:space="preserve"> needs</w:t>
            </w:r>
          </w:p>
          <w:p w14:paraId="4CF18DA3" w14:textId="77777777" w:rsidR="00A15A9D" w:rsidRPr="00BB61A8" w:rsidRDefault="00A15A9D" w:rsidP="0087265A">
            <w:pPr>
              <w:pStyle w:val="TableParagraph"/>
              <w:numPr>
                <w:ilvl w:val="0"/>
                <w:numId w:val="13"/>
              </w:numPr>
              <w:spacing w:before="120" w:line="24" w:lineRule="atLeast"/>
              <w:ind w:right="360"/>
              <w:rPr>
                <w:rFonts w:ascii="Arial" w:hAnsi="Arial" w:cs="Arial"/>
              </w:rPr>
            </w:pPr>
            <w:r w:rsidRPr="00BB61A8">
              <w:rPr>
                <w:rFonts w:ascii="Arial" w:hAnsi="Arial" w:cs="Arial"/>
              </w:rPr>
              <w:t xml:space="preserve">Uncover more ways to </w:t>
            </w:r>
            <w:r w:rsidRPr="00BB61A8">
              <w:rPr>
                <w:rFonts w:ascii="Arial" w:hAnsi="Arial" w:cs="Arial"/>
                <w:b/>
                <w:bCs/>
              </w:rPr>
              <w:t>foster equity and inclusion</w:t>
            </w:r>
            <w:r w:rsidRPr="00BB61A8">
              <w:rPr>
                <w:rFonts w:ascii="Arial" w:hAnsi="Arial" w:cs="Arial"/>
              </w:rPr>
              <w:t xml:space="preserve"> within your classroom and school community.</w:t>
            </w:r>
          </w:p>
          <w:p w14:paraId="73265C45" w14:textId="25006192" w:rsidR="00A15A9D" w:rsidRPr="00BB61A8" w:rsidRDefault="00A15A9D" w:rsidP="00713FEC">
            <w:pPr>
              <w:pStyle w:val="TableParagraph"/>
              <w:numPr>
                <w:ilvl w:val="0"/>
                <w:numId w:val="13"/>
              </w:numPr>
              <w:spacing w:before="120" w:after="120" w:line="24" w:lineRule="atLeast"/>
              <w:ind w:left="821" w:right="360"/>
              <w:rPr>
                <w:rFonts w:ascii="Arial" w:hAnsi="Arial" w:cs="Arial"/>
              </w:rPr>
            </w:pPr>
            <w:r w:rsidRPr="00BB61A8">
              <w:rPr>
                <w:rFonts w:ascii="Arial" w:hAnsi="Arial" w:cs="Arial"/>
              </w:rPr>
              <w:t xml:space="preserve"> Learn</w:t>
            </w:r>
            <w:r w:rsidRPr="00BB61A8">
              <w:rPr>
                <w:rFonts w:ascii="Arial" w:eastAsia="Verdana" w:hAnsi="Arial" w:cs="Arial"/>
                <w:b/>
              </w:rPr>
              <w:t xml:space="preserve"> best practices for r</w:t>
            </w:r>
            <w:r w:rsidRPr="00BB61A8">
              <w:rPr>
                <w:rFonts w:ascii="Arial" w:hAnsi="Arial" w:cs="Arial"/>
                <w:b/>
              </w:rPr>
              <w:t>esponding to individual student differences</w:t>
            </w:r>
            <w:r w:rsidRPr="00BB61A8">
              <w:rPr>
                <w:rFonts w:ascii="Arial" w:hAnsi="Arial" w:cs="Arial"/>
              </w:rPr>
              <w:t xml:space="preserve"> that can lead to a more inclusive learning environment (such as learning style, prior knowledge, interests, and level of engagement)</w:t>
            </w:r>
          </w:p>
        </w:tc>
      </w:tr>
      <w:tr w:rsidR="00BB61A8" w:rsidRPr="00BB61A8" w14:paraId="1C94F8B5" w14:textId="77777777" w:rsidTr="000A76BB">
        <w:tc>
          <w:tcPr>
            <w:tcW w:w="2628" w:type="dxa"/>
            <w:shd w:val="clear" w:color="auto" w:fill="auto"/>
          </w:tcPr>
          <w:p w14:paraId="4846C2A8" w14:textId="77777777" w:rsidR="00A15A9D" w:rsidRPr="00BB61A8" w:rsidRDefault="00A15A9D" w:rsidP="0087265A">
            <w:pPr>
              <w:spacing w:line="268" w:lineRule="auto"/>
              <w:rPr>
                <w:rFonts w:ascii="Arial" w:hAnsi="Arial" w:cs="Arial"/>
                <w:b/>
                <w:bCs/>
              </w:rPr>
            </w:pPr>
            <w:r w:rsidRPr="00BB61A8">
              <w:rPr>
                <w:rFonts w:ascii="Arial" w:hAnsi="Arial" w:cs="Arial"/>
                <w:b/>
                <w:bCs/>
              </w:rPr>
              <w:t>Better understand the whole-child approach to education to ensure students are healthy and successful academically</w:t>
            </w:r>
          </w:p>
        </w:tc>
        <w:tc>
          <w:tcPr>
            <w:tcW w:w="7920" w:type="dxa"/>
            <w:shd w:val="clear" w:color="auto" w:fill="auto"/>
          </w:tcPr>
          <w:p w14:paraId="5DA69553" w14:textId="77777777" w:rsidR="00A15A9D" w:rsidRPr="00BB61A8" w:rsidRDefault="00A15A9D" w:rsidP="0087265A">
            <w:pPr>
              <w:numPr>
                <w:ilvl w:val="0"/>
                <w:numId w:val="15"/>
              </w:numPr>
              <w:spacing w:before="120" w:line="24" w:lineRule="atLeast"/>
              <w:rPr>
                <w:rFonts w:ascii="Arial" w:hAnsi="Arial" w:cs="Arial"/>
              </w:rPr>
            </w:pPr>
            <w:r w:rsidRPr="00BB61A8">
              <w:rPr>
                <w:rFonts w:ascii="Arial" w:hAnsi="Arial" w:cs="Arial"/>
              </w:rPr>
              <w:t>Implement an inclusive, whole-child approach at your school to ensure students are healthy, supported, and ready to learn.</w:t>
            </w:r>
          </w:p>
          <w:p w14:paraId="5ABB7960" w14:textId="77777777" w:rsidR="00A15A9D" w:rsidRPr="00BB61A8" w:rsidRDefault="00A15A9D" w:rsidP="0087265A">
            <w:pPr>
              <w:numPr>
                <w:ilvl w:val="0"/>
                <w:numId w:val="15"/>
              </w:numPr>
              <w:spacing w:before="120" w:line="24" w:lineRule="atLeast"/>
              <w:rPr>
                <w:rFonts w:ascii="Arial" w:hAnsi="Arial" w:cs="Arial"/>
              </w:rPr>
            </w:pPr>
            <w:r w:rsidRPr="00BB61A8">
              <w:rPr>
                <w:rFonts w:ascii="Arial" w:hAnsi="Arial" w:cs="Arial"/>
              </w:rPr>
              <w:t xml:space="preserve">Learn strategies for implementing the </w:t>
            </w:r>
            <w:r w:rsidRPr="00D6440C">
              <w:rPr>
                <w:rFonts w:ascii="Arial" w:hAnsi="Arial" w:cs="Arial"/>
                <w:b/>
                <w:bCs/>
              </w:rPr>
              <w:t xml:space="preserve">Whole </w:t>
            </w:r>
            <w:r w:rsidRPr="00BB61A8">
              <w:rPr>
                <w:rFonts w:ascii="Arial" w:hAnsi="Arial" w:cs="Arial"/>
                <w:b/>
                <w:bCs/>
              </w:rPr>
              <w:t>School, Whole Community, Whole Child (WSCC) model</w:t>
            </w:r>
            <w:r w:rsidRPr="00BB61A8">
              <w:rPr>
                <w:rFonts w:ascii="Arial" w:hAnsi="Arial" w:cs="Arial"/>
              </w:rPr>
              <w:t xml:space="preserve">, including: </w:t>
            </w:r>
          </w:p>
          <w:p w14:paraId="652C4B1D" w14:textId="77777777" w:rsidR="00A15A9D" w:rsidRPr="00BB61A8" w:rsidRDefault="00A15A9D" w:rsidP="0087265A">
            <w:pPr>
              <w:numPr>
                <w:ilvl w:val="0"/>
                <w:numId w:val="16"/>
              </w:numPr>
              <w:spacing w:before="120" w:line="24" w:lineRule="atLeast"/>
              <w:ind w:right="288"/>
              <w:rPr>
                <w:rFonts w:ascii="Arial" w:hAnsi="Arial" w:cs="Arial"/>
              </w:rPr>
            </w:pPr>
            <w:r w:rsidRPr="00BB61A8">
              <w:rPr>
                <w:rFonts w:ascii="Arial" w:hAnsi="Arial" w:cs="Arial"/>
                <w:bCs/>
              </w:rPr>
              <w:t>Using a</w:t>
            </w:r>
            <w:r w:rsidRPr="00BB61A8">
              <w:rPr>
                <w:rFonts w:ascii="Arial" w:hAnsi="Arial" w:cs="Arial"/>
                <w:b/>
              </w:rPr>
              <w:t xml:space="preserve"> skills-based approach to deliver health education</w:t>
            </w:r>
            <w:r w:rsidRPr="00BB61A8">
              <w:rPr>
                <w:rFonts w:ascii="Arial" w:hAnsi="Arial" w:cs="Arial"/>
              </w:rPr>
              <w:t xml:space="preserve"> and promote healthy literacy in schools</w:t>
            </w:r>
          </w:p>
          <w:p w14:paraId="6F4A7F4F" w14:textId="3D5303B0" w:rsidR="00A15A9D" w:rsidRPr="00BB61A8" w:rsidRDefault="00A15A9D" w:rsidP="0087265A">
            <w:pPr>
              <w:numPr>
                <w:ilvl w:val="0"/>
                <w:numId w:val="16"/>
              </w:numPr>
              <w:spacing w:before="120" w:line="24" w:lineRule="atLeast"/>
              <w:ind w:right="288"/>
              <w:rPr>
                <w:rFonts w:ascii="Arial" w:hAnsi="Arial" w:cs="Arial"/>
              </w:rPr>
            </w:pPr>
            <w:r w:rsidRPr="00BB61A8">
              <w:rPr>
                <w:rFonts w:ascii="Arial" w:hAnsi="Arial" w:cs="Arial"/>
                <w:bCs/>
              </w:rPr>
              <w:t>Developing a</w:t>
            </w:r>
            <w:r w:rsidRPr="00BB61A8">
              <w:rPr>
                <w:rFonts w:ascii="Arial" w:hAnsi="Arial" w:cs="Arial"/>
                <w:b/>
              </w:rPr>
              <w:t xml:space="preserve"> comprehensive school physical activity program</w:t>
            </w:r>
            <w:r w:rsidRPr="00BB61A8">
              <w:rPr>
                <w:rFonts w:ascii="Arial" w:hAnsi="Arial" w:cs="Arial"/>
              </w:rPr>
              <w:t>, which includes a well-designed PE program and opportunities for physical activity before, during and after school</w:t>
            </w:r>
          </w:p>
          <w:p w14:paraId="1802E97F" w14:textId="77777777" w:rsidR="00283EB1" w:rsidRPr="00BB61A8" w:rsidRDefault="00283EB1" w:rsidP="0087265A">
            <w:pPr>
              <w:numPr>
                <w:ilvl w:val="0"/>
                <w:numId w:val="16"/>
              </w:numPr>
              <w:spacing w:before="120" w:line="24" w:lineRule="atLeast"/>
              <w:ind w:right="288"/>
              <w:rPr>
                <w:rFonts w:ascii="Arial" w:hAnsi="Arial" w:cs="Arial"/>
              </w:rPr>
            </w:pPr>
            <w:r w:rsidRPr="00BB61A8">
              <w:rPr>
                <w:rFonts w:ascii="Arial" w:hAnsi="Arial" w:cs="Arial"/>
              </w:rPr>
              <w:t>Gather re</w:t>
            </w:r>
            <w:r w:rsidR="0087265A" w:rsidRPr="00BB61A8">
              <w:rPr>
                <w:rFonts w:ascii="Arial" w:hAnsi="Arial" w:cs="Arial"/>
              </w:rPr>
              <w:t>sources</w:t>
            </w:r>
            <w:r w:rsidRPr="00BB61A8">
              <w:rPr>
                <w:rFonts w:ascii="Arial" w:hAnsi="Arial" w:cs="Arial"/>
              </w:rPr>
              <w:t xml:space="preserve"> to </w:t>
            </w:r>
            <w:r w:rsidRPr="00BB61A8">
              <w:rPr>
                <w:rFonts w:ascii="Arial" w:hAnsi="Arial" w:cs="Arial"/>
                <w:b/>
              </w:rPr>
              <w:t>implement a skills-based curriculum</w:t>
            </w:r>
            <w:r w:rsidRPr="00BB61A8">
              <w:rPr>
                <w:rFonts w:ascii="Arial" w:hAnsi="Arial" w:cs="Arial"/>
              </w:rPr>
              <w:t xml:space="preserve"> that will lead students to make healthy choices</w:t>
            </w:r>
          </w:p>
          <w:p w14:paraId="02C6B832" w14:textId="1DD023B5" w:rsidR="002703BF" w:rsidRPr="00BB61A8" w:rsidRDefault="0087265A" w:rsidP="00713FEC">
            <w:pPr>
              <w:numPr>
                <w:ilvl w:val="0"/>
                <w:numId w:val="16"/>
              </w:numPr>
              <w:spacing w:before="120" w:after="120" w:line="24" w:lineRule="atLeast"/>
              <w:ind w:right="288"/>
              <w:rPr>
                <w:rFonts w:ascii="Arial" w:hAnsi="Arial" w:cs="Arial"/>
              </w:rPr>
            </w:pPr>
            <w:r w:rsidRPr="00BB61A8">
              <w:rPr>
                <w:rFonts w:ascii="Arial" w:hAnsi="Arial" w:cs="Arial"/>
              </w:rPr>
              <w:t xml:space="preserve">Gain </w:t>
            </w:r>
            <w:r w:rsidRPr="00BB61A8">
              <w:rPr>
                <w:rFonts w:ascii="Arial" w:eastAsia="Verdana" w:hAnsi="Arial" w:cs="Arial"/>
                <w:bCs/>
              </w:rPr>
              <w:t>tactics for</w:t>
            </w:r>
            <w:r w:rsidRPr="00BB61A8">
              <w:rPr>
                <w:rFonts w:ascii="Arial" w:eastAsia="Verdana" w:hAnsi="Arial" w:cs="Arial"/>
                <w:b/>
              </w:rPr>
              <w:t xml:space="preserve"> </w:t>
            </w:r>
            <w:r w:rsidRPr="00BB61A8">
              <w:rPr>
                <w:rFonts w:ascii="Arial" w:hAnsi="Arial" w:cs="Arial"/>
                <w:b/>
              </w:rPr>
              <w:t>linking CDC’s identified “six risk behaviors</w:t>
            </w:r>
            <w:r w:rsidRPr="00BB61A8">
              <w:rPr>
                <w:rFonts w:ascii="Arial" w:hAnsi="Arial" w:cs="Arial"/>
              </w:rPr>
              <w:t>” to the teaching and instruction of health education</w:t>
            </w:r>
          </w:p>
        </w:tc>
      </w:tr>
      <w:tr w:rsidR="00BB61A8" w:rsidRPr="00BB61A8" w14:paraId="28DD61FE" w14:textId="77777777" w:rsidTr="000A76BB">
        <w:tc>
          <w:tcPr>
            <w:tcW w:w="2628" w:type="dxa"/>
            <w:shd w:val="clear" w:color="auto" w:fill="auto"/>
          </w:tcPr>
          <w:p w14:paraId="1A16077C" w14:textId="77777777" w:rsidR="00A15A9D" w:rsidRPr="00BB61A8" w:rsidRDefault="00A15A9D" w:rsidP="0087265A">
            <w:pPr>
              <w:spacing w:line="268" w:lineRule="auto"/>
              <w:rPr>
                <w:rFonts w:ascii="Arial" w:hAnsi="Arial" w:cs="Arial"/>
                <w:b/>
                <w:bCs/>
              </w:rPr>
            </w:pPr>
            <w:r w:rsidRPr="00BB61A8">
              <w:rPr>
                <w:rFonts w:ascii="Arial" w:hAnsi="Arial" w:cs="Arial"/>
                <w:b/>
                <w:bCs/>
              </w:rPr>
              <w:t>Explore the latest technologies to improve student engagement and find ways to capitalize on existing school technologies</w:t>
            </w:r>
          </w:p>
        </w:tc>
        <w:tc>
          <w:tcPr>
            <w:tcW w:w="7920" w:type="dxa"/>
            <w:shd w:val="clear" w:color="auto" w:fill="auto"/>
          </w:tcPr>
          <w:p w14:paraId="5A29CE5A" w14:textId="77777777" w:rsidR="00A15A9D" w:rsidRPr="00BB61A8" w:rsidRDefault="00A15A9D" w:rsidP="0087265A">
            <w:pPr>
              <w:pStyle w:val="Default"/>
              <w:numPr>
                <w:ilvl w:val="0"/>
                <w:numId w:val="19"/>
              </w:numPr>
              <w:spacing w:before="120" w:line="24" w:lineRule="atLeas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BB61A8">
              <w:rPr>
                <w:rFonts w:ascii="Arial" w:hAnsi="Arial" w:cs="Arial"/>
                <w:bCs/>
                <w:color w:val="auto"/>
                <w:sz w:val="22"/>
                <w:szCs w:val="22"/>
              </w:rPr>
              <w:t>Try the</w:t>
            </w:r>
            <w:r w:rsidRPr="00BB61A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latest products, services and technology tools </w:t>
            </w:r>
            <w:r w:rsidRPr="00BB61A8">
              <w:rPr>
                <w:rFonts w:ascii="Arial" w:hAnsi="Arial" w:cs="Arial"/>
                <w:bCs/>
                <w:color w:val="auto"/>
                <w:sz w:val="22"/>
                <w:szCs w:val="22"/>
              </w:rPr>
              <w:t>geared toward HPE and physical activity in schools and learn to:</w:t>
            </w:r>
          </w:p>
          <w:p w14:paraId="10DE3647" w14:textId="77777777" w:rsidR="00A15A9D" w:rsidRPr="00BB61A8" w:rsidRDefault="00A15A9D" w:rsidP="0087265A">
            <w:pPr>
              <w:pStyle w:val="Default"/>
              <w:numPr>
                <w:ilvl w:val="0"/>
                <w:numId w:val="22"/>
              </w:numPr>
              <w:spacing w:before="120" w:line="24" w:lineRule="atLeast"/>
              <w:ind w:right="28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61A8">
              <w:rPr>
                <w:rFonts w:ascii="Arial" w:hAnsi="Arial" w:cs="Arial"/>
                <w:bCs/>
                <w:color w:val="auto"/>
                <w:sz w:val="22"/>
                <w:szCs w:val="22"/>
              </w:rPr>
              <w:t>Maximize student engagement</w:t>
            </w:r>
            <w:r w:rsidRPr="00BB61A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BB61A8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using </w:t>
            </w:r>
            <w:r w:rsidRPr="00BB61A8">
              <w:rPr>
                <w:rFonts w:ascii="Arial" w:hAnsi="Arial" w:cs="Arial"/>
                <w:b/>
                <w:color w:val="auto"/>
                <w:sz w:val="22"/>
                <w:szCs w:val="22"/>
              </w:rPr>
              <w:t>modified equipment for students with disabilities</w:t>
            </w:r>
            <w:r w:rsidRPr="00BB61A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37D504A1" w14:textId="77777777" w:rsidR="00283EB1" w:rsidRPr="00BB61A8" w:rsidRDefault="00283EB1" w:rsidP="0087265A">
            <w:pPr>
              <w:pStyle w:val="Default"/>
              <w:numPr>
                <w:ilvl w:val="0"/>
                <w:numId w:val="22"/>
              </w:numPr>
              <w:spacing w:before="120" w:line="24" w:lineRule="atLeast"/>
              <w:ind w:right="28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61A8">
              <w:rPr>
                <w:rFonts w:ascii="Arial" w:hAnsi="Arial" w:cs="Arial"/>
                <w:color w:val="auto"/>
                <w:sz w:val="22"/>
                <w:szCs w:val="22"/>
              </w:rPr>
              <w:t xml:space="preserve">Create a </w:t>
            </w:r>
            <w:r w:rsidRPr="00BB61A8">
              <w:rPr>
                <w:rFonts w:ascii="Arial" w:hAnsi="Arial" w:cs="Arial"/>
                <w:b/>
                <w:color w:val="auto"/>
                <w:sz w:val="22"/>
                <w:szCs w:val="22"/>
              </w:rPr>
              <w:t>personalized, tech-assisted learning environment</w:t>
            </w:r>
          </w:p>
          <w:p w14:paraId="021F6F3B" w14:textId="7C38E992" w:rsidR="00283EB1" w:rsidRPr="00BB61A8" w:rsidRDefault="00283EB1" w:rsidP="0087265A">
            <w:pPr>
              <w:pStyle w:val="Default"/>
              <w:numPr>
                <w:ilvl w:val="0"/>
                <w:numId w:val="22"/>
              </w:numPr>
              <w:spacing w:before="120" w:line="24" w:lineRule="atLeast"/>
              <w:ind w:right="28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61A8">
              <w:rPr>
                <w:rFonts w:ascii="Arial" w:hAnsi="Arial" w:cs="Arial"/>
                <w:color w:val="auto"/>
                <w:sz w:val="22"/>
                <w:szCs w:val="22"/>
              </w:rPr>
              <w:t xml:space="preserve">Collect </w:t>
            </w:r>
            <w:r w:rsidRPr="00BB61A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meaningful formative data</w:t>
            </w:r>
            <w:r w:rsidRPr="00BB61A8">
              <w:rPr>
                <w:rFonts w:ascii="Arial" w:hAnsi="Arial" w:cs="Arial"/>
                <w:color w:val="auto"/>
                <w:sz w:val="22"/>
                <w:szCs w:val="22"/>
              </w:rPr>
              <w:t xml:space="preserve"> to assess student learning</w:t>
            </w:r>
          </w:p>
          <w:p w14:paraId="75CBDCAA" w14:textId="15CB5C5F" w:rsidR="00A15A9D" w:rsidRPr="00BB61A8" w:rsidRDefault="00283EB1" w:rsidP="00713FEC">
            <w:pPr>
              <w:pStyle w:val="Default"/>
              <w:numPr>
                <w:ilvl w:val="0"/>
                <w:numId w:val="22"/>
              </w:numPr>
              <w:spacing w:before="120" w:after="80" w:line="24" w:lineRule="atLeast"/>
              <w:ind w:right="28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B61A8">
              <w:rPr>
                <w:rFonts w:ascii="Arial" w:hAnsi="Arial" w:cs="Arial"/>
                <w:color w:val="auto"/>
                <w:sz w:val="22"/>
                <w:szCs w:val="22"/>
              </w:rPr>
              <w:t xml:space="preserve">Manage student data related to </w:t>
            </w:r>
            <w:r w:rsidRPr="00BB61A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standards-based curriculum objectives</w:t>
            </w:r>
          </w:p>
        </w:tc>
      </w:tr>
    </w:tbl>
    <w:p w14:paraId="5005070B" w14:textId="77777777" w:rsidR="000E7C1D" w:rsidRPr="00BB61A8" w:rsidRDefault="000E7C1D">
      <w:pPr>
        <w:spacing w:line="268" w:lineRule="auto"/>
        <w:rPr>
          <w:rFonts w:ascii="Franklin Gothic Book" w:eastAsia="Franklin Gothic Book" w:hAnsi="Franklin Gothic Book" w:cs="Franklin Gothic Book"/>
          <w:sz w:val="4"/>
          <w:szCs w:val="4"/>
        </w:rPr>
      </w:pPr>
    </w:p>
    <w:p w14:paraId="59AAA270" w14:textId="68F293EB" w:rsidR="00ED2101" w:rsidRPr="00672767" w:rsidRDefault="002C7126" w:rsidP="00787E63">
      <w:pPr>
        <w:pStyle w:val="Header2"/>
      </w:pPr>
      <w:bookmarkStart w:id="1" w:name="Chart"/>
      <w:bookmarkStart w:id="2" w:name="Letter"/>
      <w:bookmarkEnd w:id="1"/>
      <w:bookmarkEnd w:id="2"/>
      <w:r w:rsidRPr="00BB61A8">
        <w:rPr>
          <w:color w:val="auto"/>
        </w:rPr>
        <w:br/>
      </w:r>
      <w:r>
        <w:br/>
      </w:r>
      <w:r>
        <w:br/>
      </w:r>
      <w:r w:rsidR="00A869B9" w:rsidRPr="00672767">
        <w:t>Justification Letter</w:t>
      </w:r>
    </w:p>
    <w:p w14:paraId="02269076" w14:textId="77777777" w:rsidR="00A869B9" w:rsidRDefault="00A869B9" w:rsidP="00AF178C">
      <w:pPr>
        <w:ind w:left="720" w:right="720"/>
        <w:rPr>
          <w:rFonts w:ascii="Franklin Gothic Book" w:eastAsia="Franklin Gothic Book" w:hAnsi="Franklin Gothic Book" w:cs="Franklin Gothic Book"/>
          <w:i/>
        </w:rPr>
      </w:pPr>
    </w:p>
    <w:p w14:paraId="1C80B651" w14:textId="77777777" w:rsidR="00A869B9" w:rsidRDefault="00A869B9" w:rsidP="00AF178C">
      <w:pPr>
        <w:ind w:left="720" w:right="720"/>
        <w:rPr>
          <w:rFonts w:ascii="Franklin Gothic Book" w:hAnsi="Franklin Gothic Book"/>
          <w:i/>
          <w:color w:val="231F20"/>
          <w:w w:val="105"/>
        </w:rPr>
      </w:pPr>
      <w:r w:rsidRPr="00A9761A">
        <w:rPr>
          <w:rFonts w:ascii="Franklin Gothic Book" w:hAnsi="Franklin Gothic Book"/>
          <w:i/>
          <w:color w:val="231F20"/>
          <w:w w:val="105"/>
          <w:highlight w:val="yellow"/>
        </w:rPr>
        <w:t>&lt;</w:t>
      </w:r>
      <w:r w:rsidRPr="00A9761A">
        <w:rPr>
          <w:rFonts w:ascii="Franklin Gothic Book" w:hAnsi="Franklin Gothic Book"/>
          <w:b/>
          <w:i/>
          <w:color w:val="231F20"/>
          <w:w w:val="105"/>
          <w:highlight w:val="yellow"/>
        </w:rPr>
        <w:t>Date</w:t>
      </w:r>
      <w:r w:rsidRPr="00A9761A">
        <w:rPr>
          <w:rFonts w:ascii="Franklin Gothic Book" w:hAnsi="Franklin Gothic Book"/>
          <w:i/>
          <w:color w:val="231F20"/>
          <w:w w:val="105"/>
          <w:highlight w:val="yellow"/>
        </w:rPr>
        <w:t>&gt;:</w:t>
      </w:r>
    </w:p>
    <w:p w14:paraId="10DF04CB" w14:textId="77777777" w:rsidR="00A869B9" w:rsidRPr="00A9761A" w:rsidRDefault="00A869B9" w:rsidP="00AF178C">
      <w:pPr>
        <w:ind w:left="720" w:right="720"/>
        <w:rPr>
          <w:rFonts w:ascii="Franklin Gothic Book" w:eastAsia="Franklin Gothic Book" w:hAnsi="Franklin Gothic Book" w:cs="Franklin Gothic Book"/>
        </w:rPr>
      </w:pPr>
    </w:p>
    <w:p w14:paraId="56C78F2D" w14:textId="77777777" w:rsidR="00A869B9" w:rsidRPr="00A9761A" w:rsidRDefault="00A869B9" w:rsidP="00D13038">
      <w:pPr>
        <w:pStyle w:val="Heading2"/>
        <w:spacing w:before="0" w:after="160"/>
        <w:ind w:left="720" w:right="720"/>
        <w:rPr>
          <w:rFonts w:ascii="Franklin Gothic Book" w:eastAsia="Franklin Gothic Book" w:hAnsi="Franklin Gothic Book" w:cs="Franklin Gothic Book"/>
          <w:b w:val="0"/>
          <w:bCs w:val="0"/>
        </w:rPr>
      </w:pPr>
      <w:r w:rsidRPr="00A9761A">
        <w:rPr>
          <w:rFonts w:ascii="Franklin Gothic Book" w:hAnsi="Franklin Gothic Book"/>
          <w:b w:val="0"/>
          <w:color w:val="231F20"/>
        </w:rPr>
        <w:t xml:space="preserve">Dear </w:t>
      </w:r>
      <w:r w:rsidRPr="00A9761A">
        <w:rPr>
          <w:rFonts w:ascii="Franklin Gothic Book" w:hAnsi="Franklin Gothic Book"/>
          <w:b w:val="0"/>
          <w:color w:val="231F20"/>
          <w:highlight w:val="yellow"/>
        </w:rPr>
        <w:t>&lt;</w:t>
      </w:r>
      <w:r w:rsidRPr="00A9761A">
        <w:rPr>
          <w:rFonts w:ascii="Franklin Gothic Book" w:hAnsi="Franklin Gothic Book"/>
          <w:color w:val="231F20"/>
          <w:highlight w:val="yellow"/>
        </w:rPr>
        <w:t>Name of Principal or Supervisor</w:t>
      </w:r>
      <w:r w:rsidRPr="00A9761A">
        <w:rPr>
          <w:rFonts w:ascii="Franklin Gothic Book" w:hAnsi="Franklin Gothic Book"/>
          <w:b w:val="0"/>
          <w:color w:val="231F20"/>
          <w:highlight w:val="yellow"/>
        </w:rPr>
        <w:t>&gt;,</w:t>
      </w:r>
    </w:p>
    <w:p w14:paraId="40CC8A5D" w14:textId="4F027DA0" w:rsidR="00A869B9" w:rsidRPr="00A9761A" w:rsidRDefault="00A869B9" w:rsidP="00D13038">
      <w:pPr>
        <w:spacing w:after="160"/>
        <w:ind w:left="720" w:right="720"/>
        <w:rPr>
          <w:rFonts w:ascii="Franklin Gothic Book" w:eastAsia="Franklin Gothic Book" w:hAnsi="Franklin Gothic Book"/>
          <w:color w:val="231F20"/>
        </w:rPr>
      </w:pPr>
      <w:r w:rsidRPr="00A9761A">
        <w:rPr>
          <w:rFonts w:ascii="Franklin Gothic Book" w:eastAsia="Franklin Gothic Book" w:hAnsi="Franklin Gothic Book"/>
          <w:color w:val="231F20"/>
        </w:rPr>
        <w:t>I</w:t>
      </w:r>
      <w:r w:rsidR="000E2B22">
        <w:rPr>
          <w:rFonts w:ascii="Franklin Gothic Book" w:eastAsia="Franklin Gothic Book" w:hAnsi="Franklin Gothic Book"/>
          <w:color w:val="231F20"/>
        </w:rPr>
        <w:t xml:space="preserve"> </w:t>
      </w:r>
      <w:r w:rsidR="003F0FC9">
        <w:rPr>
          <w:rFonts w:ascii="Franklin Gothic Book" w:eastAsia="Franklin Gothic Book" w:hAnsi="Franklin Gothic Book"/>
          <w:color w:val="231F20"/>
        </w:rPr>
        <w:t xml:space="preserve">am eager to </w:t>
      </w:r>
      <w:r w:rsidRPr="00A9761A">
        <w:rPr>
          <w:rFonts w:ascii="Franklin Gothic Book" w:eastAsia="Franklin Gothic Book" w:hAnsi="Franklin Gothic Book"/>
          <w:color w:val="231F20"/>
        </w:rPr>
        <w:t>tell you about an upcoming national professional development opportunity that can improve my teaching skills and lead to better learning for all students</w:t>
      </w:r>
      <w:r w:rsidR="000A19CC" w:rsidRPr="00A9761A">
        <w:rPr>
          <w:rFonts w:ascii="Franklin Gothic Book" w:eastAsia="Franklin Gothic Book" w:hAnsi="Franklin Gothic Book"/>
          <w:color w:val="231F20"/>
        </w:rPr>
        <w:t xml:space="preserve">. </w:t>
      </w:r>
    </w:p>
    <w:p w14:paraId="01E4E389" w14:textId="5FAD9315" w:rsidR="00A869B9" w:rsidRPr="00A9761A" w:rsidRDefault="00A869B9" w:rsidP="00D13038">
      <w:pPr>
        <w:spacing w:after="160"/>
        <w:ind w:left="720" w:right="720"/>
        <w:rPr>
          <w:rFonts w:ascii="Franklin Gothic Book" w:eastAsia="Franklin Gothic Book" w:hAnsi="Franklin Gothic Book"/>
          <w:color w:val="231F20"/>
        </w:rPr>
      </w:pPr>
      <w:r w:rsidRPr="00A9761A">
        <w:rPr>
          <w:rFonts w:ascii="Franklin Gothic Book" w:eastAsia="Franklin Gothic Book" w:hAnsi="Franklin Gothic Book"/>
          <w:color w:val="231F20"/>
        </w:rPr>
        <w:t xml:space="preserve">On </w:t>
      </w:r>
      <w:r w:rsidR="00760154">
        <w:rPr>
          <w:rFonts w:ascii="Franklin Gothic Book" w:eastAsia="Franklin Gothic Book" w:hAnsi="Franklin Gothic Book"/>
          <w:color w:val="231F20"/>
        </w:rPr>
        <w:t>March 12-16</w:t>
      </w:r>
      <w:r>
        <w:rPr>
          <w:rFonts w:ascii="Franklin Gothic Book" w:eastAsia="Franklin Gothic Book" w:hAnsi="Franklin Gothic Book"/>
          <w:color w:val="231F20"/>
        </w:rPr>
        <w:t>,</w:t>
      </w:r>
      <w:r w:rsidR="00474C29">
        <w:rPr>
          <w:rFonts w:ascii="Franklin Gothic Book" w:eastAsia="Franklin Gothic Book" w:hAnsi="Franklin Gothic Book"/>
          <w:color w:val="231F20"/>
        </w:rPr>
        <w:t xml:space="preserve"> 2024,</w:t>
      </w:r>
      <w:r>
        <w:rPr>
          <w:rFonts w:ascii="Franklin Gothic Book" w:eastAsia="Franklin Gothic Book" w:hAnsi="Franklin Gothic Book"/>
          <w:color w:val="231F20"/>
        </w:rPr>
        <w:t xml:space="preserve"> </w:t>
      </w:r>
      <w:r w:rsidRPr="00A9761A">
        <w:rPr>
          <w:rFonts w:ascii="Franklin Gothic Book" w:eastAsia="Franklin Gothic Book" w:hAnsi="Franklin Gothic Book"/>
          <w:color w:val="231F20"/>
        </w:rPr>
        <w:t>SHAPE America</w:t>
      </w:r>
      <w:r>
        <w:rPr>
          <w:rFonts w:ascii="Franklin Gothic Book" w:eastAsia="Franklin Gothic Book" w:hAnsi="Franklin Gothic Book"/>
          <w:color w:val="231F20"/>
        </w:rPr>
        <w:t xml:space="preserve"> </w:t>
      </w:r>
      <w:r w:rsidRPr="00A9761A">
        <w:rPr>
          <w:rFonts w:ascii="Franklin Gothic Book" w:eastAsia="Franklin Gothic Book" w:hAnsi="Franklin Gothic Book"/>
          <w:color w:val="231F20"/>
        </w:rPr>
        <w:t xml:space="preserve">– Society of Health and Physical Educators will be hosting its National Convention &amp; Expo in </w:t>
      </w:r>
      <w:r w:rsidR="00760154">
        <w:rPr>
          <w:rFonts w:ascii="Franklin Gothic Book" w:eastAsia="Franklin Gothic Book" w:hAnsi="Franklin Gothic Book"/>
          <w:color w:val="231F20"/>
        </w:rPr>
        <w:t>Cleveland</w:t>
      </w:r>
      <w:r w:rsidRPr="00A9761A">
        <w:rPr>
          <w:rFonts w:ascii="Franklin Gothic Book" w:eastAsia="Franklin Gothic Book" w:hAnsi="Franklin Gothic Book"/>
          <w:color w:val="231F20"/>
        </w:rPr>
        <w:t>. As an attendee, I can learn best practices for health and physical education, get hands-on experience, and gain valuable insights from experienced teachers — including SHAPE America’s Teachers of the Year.</w:t>
      </w:r>
    </w:p>
    <w:p w14:paraId="44F9B8C4" w14:textId="29FA7B01" w:rsidR="00A869B9" w:rsidRPr="00A9761A" w:rsidRDefault="007D6C42" w:rsidP="00D13038">
      <w:pPr>
        <w:spacing w:after="100"/>
        <w:ind w:left="720" w:right="720"/>
        <w:rPr>
          <w:rFonts w:ascii="Franklin Gothic Book" w:eastAsia="Franklin Gothic Book" w:hAnsi="Franklin Gothic Book"/>
          <w:color w:val="231F20"/>
        </w:rPr>
      </w:pPr>
      <w:r>
        <w:rPr>
          <w:rFonts w:ascii="Franklin Gothic Book" w:eastAsia="Franklin Gothic Book" w:hAnsi="Franklin Gothic Book"/>
          <w:color w:val="231F20"/>
        </w:rPr>
        <w:t>R</w:t>
      </w:r>
      <w:r w:rsidR="00AC3395">
        <w:rPr>
          <w:rFonts w:ascii="Franklin Gothic Book" w:eastAsia="Franklin Gothic Book" w:hAnsi="Franklin Gothic Book"/>
          <w:color w:val="231F20"/>
        </w:rPr>
        <w:t xml:space="preserve">esearch and other evidence </w:t>
      </w:r>
      <w:r w:rsidR="00232FBB">
        <w:rPr>
          <w:rFonts w:ascii="Franklin Gothic Book" w:eastAsia="Franklin Gothic Book" w:hAnsi="Franklin Gothic Book"/>
          <w:color w:val="231F20"/>
        </w:rPr>
        <w:t xml:space="preserve">continue to show </w:t>
      </w:r>
      <w:r w:rsidR="006B57F5" w:rsidRPr="00A9761A">
        <w:rPr>
          <w:rFonts w:ascii="Franklin Gothic Book" w:eastAsia="Franklin Gothic Book" w:hAnsi="Franklin Gothic Book"/>
          <w:color w:val="231F20"/>
        </w:rPr>
        <w:t xml:space="preserve">the </w:t>
      </w:r>
      <w:r w:rsidR="006F553E">
        <w:rPr>
          <w:rFonts w:ascii="Franklin Gothic Book" w:eastAsia="Franklin Gothic Book" w:hAnsi="Franklin Gothic Book"/>
          <w:color w:val="231F20"/>
        </w:rPr>
        <w:t xml:space="preserve">many </w:t>
      </w:r>
      <w:r w:rsidR="006B57F5" w:rsidRPr="00A9761A">
        <w:rPr>
          <w:rFonts w:ascii="Franklin Gothic Book" w:eastAsia="Franklin Gothic Book" w:hAnsi="Franklin Gothic Book"/>
          <w:color w:val="231F20"/>
        </w:rPr>
        <w:t>benefits of health and physical education for students,</w:t>
      </w:r>
      <w:r>
        <w:rPr>
          <w:rFonts w:ascii="Franklin Gothic Book" w:eastAsia="Franklin Gothic Book" w:hAnsi="Franklin Gothic Book"/>
          <w:color w:val="231F20"/>
        </w:rPr>
        <w:t xml:space="preserve"> and</w:t>
      </w:r>
      <w:r w:rsidR="006B57F5" w:rsidRPr="00A9761A">
        <w:rPr>
          <w:rFonts w:ascii="Franklin Gothic Book" w:eastAsia="Franklin Gothic Book" w:hAnsi="Franklin Gothic Book"/>
          <w:color w:val="231F20"/>
        </w:rPr>
        <w:t xml:space="preserve"> </w:t>
      </w:r>
      <w:r>
        <w:rPr>
          <w:rFonts w:ascii="Franklin Gothic Book" w:eastAsia="Franklin Gothic Book" w:hAnsi="Franklin Gothic Book"/>
          <w:color w:val="231F20"/>
        </w:rPr>
        <w:t xml:space="preserve">attending </w:t>
      </w:r>
      <w:r w:rsidR="00F15633">
        <w:rPr>
          <w:rFonts w:ascii="Franklin Gothic Book" w:eastAsia="Franklin Gothic Book" w:hAnsi="Franklin Gothic Book"/>
          <w:color w:val="231F20"/>
        </w:rPr>
        <w:t>t</w:t>
      </w:r>
      <w:r w:rsidR="00A869B9" w:rsidRPr="00A9761A">
        <w:rPr>
          <w:rFonts w:ascii="Franklin Gothic Book" w:eastAsia="Franklin Gothic Book" w:hAnsi="Franklin Gothic Book"/>
          <w:color w:val="231F20"/>
        </w:rPr>
        <w:t xml:space="preserve">his national convention will </w:t>
      </w:r>
      <w:r>
        <w:rPr>
          <w:rFonts w:ascii="Franklin Gothic Book" w:eastAsia="Franklin Gothic Book" w:hAnsi="Franklin Gothic Book"/>
          <w:color w:val="231F20"/>
        </w:rPr>
        <w:t xml:space="preserve">give me </w:t>
      </w:r>
      <w:r w:rsidR="00A869B9" w:rsidRPr="00A9761A">
        <w:rPr>
          <w:rFonts w:ascii="Franklin Gothic Book" w:eastAsia="Franklin Gothic Book" w:hAnsi="Franklin Gothic Book"/>
          <w:color w:val="231F20"/>
        </w:rPr>
        <w:t>invaluable information, tools, and resources which I can use in my teaching to:</w:t>
      </w:r>
    </w:p>
    <w:p w14:paraId="3B32014F" w14:textId="06590D05" w:rsidR="00A869B9" w:rsidRDefault="00A869B9" w:rsidP="00D13038">
      <w:pPr>
        <w:pStyle w:val="BulletList1"/>
        <w:spacing w:after="100" w:line="240" w:lineRule="auto"/>
      </w:pPr>
      <w:r w:rsidRPr="00A9761A">
        <w:t>Meet local, state, and national standards for health and physical education</w:t>
      </w:r>
      <w:r w:rsidR="00AD5614">
        <w:t>;</w:t>
      </w:r>
    </w:p>
    <w:p w14:paraId="086916D5" w14:textId="7EC2652A" w:rsidR="00A869B9" w:rsidRPr="00A9761A" w:rsidRDefault="00A869B9" w:rsidP="00D13038">
      <w:pPr>
        <w:pStyle w:val="BulletList1"/>
        <w:spacing w:after="100" w:line="240" w:lineRule="auto"/>
      </w:pPr>
      <w:r w:rsidRPr="00A9761A">
        <w:t xml:space="preserve">Create active learning environments that </w:t>
      </w:r>
      <w:r w:rsidR="00270628">
        <w:t>p</w:t>
      </w:r>
      <w:r w:rsidRPr="00A9761A">
        <w:t>ositively affect a broad range of student</w:t>
      </w:r>
      <w:r w:rsidR="00270628">
        <w:t>s’</w:t>
      </w:r>
      <w:r w:rsidRPr="00A9761A">
        <w:t xml:space="preserve"> </w:t>
      </w:r>
      <w:r w:rsidR="00F61ED5">
        <w:t xml:space="preserve">academic, health, and </w:t>
      </w:r>
      <w:r w:rsidRPr="00A9761A">
        <w:t>social</w:t>
      </w:r>
      <w:r w:rsidR="00F61ED5">
        <w:t>-emotional</w:t>
      </w:r>
      <w:r w:rsidR="00697808">
        <w:t xml:space="preserve"> needs</w:t>
      </w:r>
      <w:r w:rsidR="00F61ED5">
        <w:t>;</w:t>
      </w:r>
    </w:p>
    <w:p w14:paraId="429DA8C5" w14:textId="54B7CFB7" w:rsidR="00A869B9" w:rsidRPr="00A9761A" w:rsidRDefault="00A869B9" w:rsidP="00D13038">
      <w:pPr>
        <w:pStyle w:val="BulletList1"/>
        <w:spacing w:after="100" w:line="240" w:lineRule="auto"/>
      </w:pPr>
      <w:r w:rsidRPr="00A9761A">
        <w:t xml:space="preserve">Implement a whole-child approach at our school </w:t>
      </w:r>
      <w:r w:rsidR="00697808">
        <w:t>that</w:t>
      </w:r>
      <w:r>
        <w:t xml:space="preserve"> incorporates social and emotional learning</w:t>
      </w:r>
      <w:r w:rsidR="00697808">
        <w:t>;</w:t>
      </w:r>
    </w:p>
    <w:p w14:paraId="35605AAB" w14:textId="2B91F326" w:rsidR="00A869B9" w:rsidRPr="00A9761A" w:rsidRDefault="00A869B9" w:rsidP="00D13038">
      <w:pPr>
        <w:pStyle w:val="BulletList1"/>
        <w:spacing w:after="100" w:line="240" w:lineRule="auto"/>
      </w:pPr>
      <w:r w:rsidRPr="00A9761A">
        <w:t xml:space="preserve">Incorporate practical ideas to infuse more physical activity during the </w:t>
      </w:r>
      <w:r w:rsidR="00697808">
        <w:t xml:space="preserve">school </w:t>
      </w:r>
      <w:r w:rsidRPr="00A9761A">
        <w:t>day</w:t>
      </w:r>
      <w:r w:rsidR="00697808">
        <w:t>;</w:t>
      </w:r>
      <w:r w:rsidRPr="00A9761A">
        <w:t xml:space="preserve"> </w:t>
      </w:r>
    </w:p>
    <w:p w14:paraId="4C832870" w14:textId="1929D08C" w:rsidR="00A869B9" w:rsidRPr="00A9761A" w:rsidRDefault="00A869B9" w:rsidP="00D13038">
      <w:pPr>
        <w:pStyle w:val="BulletList1"/>
        <w:spacing w:after="100" w:line="240" w:lineRule="auto"/>
      </w:pPr>
      <w:r w:rsidRPr="00A9761A">
        <w:t>Meet the needs of all students through differentiated instruction</w:t>
      </w:r>
      <w:r w:rsidR="00697808">
        <w:t>;</w:t>
      </w:r>
    </w:p>
    <w:p w14:paraId="5EB3341E" w14:textId="633DE90D" w:rsidR="00A869B9" w:rsidRPr="00A9761A" w:rsidRDefault="00C26F1A" w:rsidP="00D13038">
      <w:pPr>
        <w:pStyle w:val="BulletList1"/>
        <w:spacing w:after="100" w:line="240" w:lineRule="auto"/>
      </w:pPr>
      <w:bookmarkStart w:id="3" w:name="_Hlk115351150"/>
      <w:r>
        <w:t xml:space="preserve">Advocate for support </w:t>
      </w:r>
      <w:r w:rsidR="00D5785E">
        <w:t xml:space="preserve">in the community </w:t>
      </w:r>
      <w:r>
        <w:t>for HPE programs</w:t>
      </w:r>
      <w:bookmarkEnd w:id="3"/>
      <w:r w:rsidR="001E2AC3">
        <w:t>; and</w:t>
      </w:r>
    </w:p>
    <w:p w14:paraId="18E1634F" w14:textId="59228DA9" w:rsidR="00F539DD" w:rsidRDefault="00A869B9" w:rsidP="00FE79D2">
      <w:pPr>
        <w:pStyle w:val="BulletList1"/>
        <w:spacing w:after="240" w:line="240" w:lineRule="auto"/>
      </w:pPr>
      <w:r w:rsidRPr="00A9761A">
        <w:t xml:space="preserve">Meet the needs of all learners </w:t>
      </w:r>
      <w:r>
        <w:t>us</w:t>
      </w:r>
      <w:r w:rsidRPr="00A9761A">
        <w:t>ing the latest technologies</w:t>
      </w:r>
      <w:r w:rsidR="001E2AC3">
        <w:t>.</w:t>
      </w:r>
    </w:p>
    <w:p w14:paraId="7CD4A73E" w14:textId="77777777" w:rsidR="00994C05" w:rsidRDefault="00FE79D2" w:rsidP="00F539DD">
      <w:pPr>
        <w:pStyle w:val="BulletList1"/>
        <w:numPr>
          <w:ilvl w:val="0"/>
          <w:numId w:val="0"/>
        </w:numPr>
        <w:spacing w:after="100" w:line="240" w:lineRule="auto"/>
        <w:ind w:left="720"/>
      </w:pPr>
      <w:r>
        <w:t>The</w:t>
      </w:r>
      <w:r w:rsidRPr="00A9761A">
        <w:t xml:space="preserve"> scheduled </w:t>
      </w:r>
      <w:r w:rsidR="008B111E">
        <w:t>sessions</w:t>
      </w:r>
      <w:r w:rsidRPr="00A9761A">
        <w:t xml:space="preserve"> are research</w:t>
      </w:r>
      <w:r>
        <w:t>-</w:t>
      </w:r>
      <w:r w:rsidRPr="00A9761A">
        <w:t xml:space="preserve"> and evidence-based</w:t>
      </w:r>
      <w:r>
        <w:t xml:space="preserve">, and the presenters </w:t>
      </w:r>
      <w:r w:rsidR="00994C05">
        <w:t xml:space="preserve">share </w:t>
      </w:r>
      <w:r w:rsidR="00FD64E5">
        <w:t>best practices</w:t>
      </w:r>
      <w:r w:rsidR="00994C05">
        <w:t xml:space="preserve"> for standards-based instruction.</w:t>
      </w:r>
    </w:p>
    <w:p w14:paraId="5A520371" w14:textId="0F0D8FD1" w:rsidR="00F539DD" w:rsidRPr="00F167F1" w:rsidRDefault="00994C05" w:rsidP="00F539DD">
      <w:pPr>
        <w:pStyle w:val="BulletList1"/>
        <w:numPr>
          <w:ilvl w:val="0"/>
          <w:numId w:val="0"/>
        </w:numPr>
        <w:spacing w:after="100" w:line="240" w:lineRule="auto"/>
        <w:ind w:left="720"/>
      </w:pPr>
      <w:r>
        <w:t>In addition, b</w:t>
      </w:r>
      <w:r w:rsidR="001E2AC3">
        <w:t>y attending the national convention, I will</w:t>
      </w:r>
      <w:r w:rsidR="0024757D">
        <w:t xml:space="preserve"> </w:t>
      </w:r>
      <w:r w:rsidR="00E80571">
        <w:t xml:space="preserve">be </w:t>
      </w:r>
      <w:r w:rsidR="007A332A">
        <w:t xml:space="preserve">one of the first </w:t>
      </w:r>
      <w:r w:rsidR="00E80571">
        <w:t>educators</w:t>
      </w:r>
      <w:r w:rsidR="007A332A">
        <w:t xml:space="preserve"> </w:t>
      </w:r>
      <w:r w:rsidR="0024757D">
        <w:t>to l</w:t>
      </w:r>
      <w:r w:rsidR="00F539DD" w:rsidRPr="00F167F1">
        <w:t xml:space="preserve">earn about the new National </w:t>
      </w:r>
      <w:r w:rsidR="00F539DD">
        <w:t xml:space="preserve">Physical Education </w:t>
      </w:r>
      <w:r w:rsidR="00F539DD" w:rsidRPr="00F167F1">
        <w:t xml:space="preserve">Standards </w:t>
      </w:r>
      <w:r w:rsidR="00F539DD">
        <w:t xml:space="preserve">and National Health Education Standards, </w:t>
      </w:r>
      <w:r w:rsidR="00F539DD" w:rsidRPr="00F167F1">
        <w:t xml:space="preserve">which </w:t>
      </w:r>
      <w:r>
        <w:t xml:space="preserve">are being released during </w:t>
      </w:r>
      <w:r w:rsidR="00191A23">
        <w:t>the event.</w:t>
      </w:r>
      <w:r w:rsidR="00F539DD" w:rsidRPr="00F167F1">
        <w:t xml:space="preserve"> </w:t>
      </w:r>
    </w:p>
    <w:p w14:paraId="3053A231" w14:textId="77777777" w:rsidR="00A869B9" w:rsidRPr="00A9761A" w:rsidRDefault="00A869B9" w:rsidP="00D13038">
      <w:pPr>
        <w:spacing w:after="160"/>
        <w:ind w:left="720" w:right="720"/>
        <w:rPr>
          <w:rFonts w:ascii="Franklin Gothic Book" w:eastAsia="Franklin Gothic Book" w:hAnsi="Franklin Gothic Book" w:cs="Franklin Gothic Book"/>
        </w:rPr>
      </w:pPr>
      <w:r w:rsidRPr="00A9761A">
        <w:rPr>
          <w:rFonts w:ascii="Franklin Gothic Book" w:eastAsia="Franklin Gothic Book" w:hAnsi="Franklin Gothic Book"/>
          <w:color w:val="231F20"/>
        </w:rPr>
        <w:t>I would appreciate the time to discuss this professional development opportunity and how you can support my attendance.</w:t>
      </w:r>
    </w:p>
    <w:p w14:paraId="13820726" w14:textId="77777777" w:rsidR="00A869B9" w:rsidRPr="00A9761A" w:rsidRDefault="00A869B9" w:rsidP="00D13038">
      <w:pPr>
        <w:pStyle w:val="BodyText"/>
        <w:spacing w:after="160" w:line="240" w:lineRule="auto"/>
        <w:ind w:left="720" w:right="720"/>
      </w:pPr>
      <w:r w:rsidRPr="00A9761A">
        <w:rPr>
          <w:color w:val="231F20"/>
        </w:rPr>
        <w:t>Sincerely,</w:t>
      </w:r>
    </w:p>
    <w:p w14:paraId="7E58EC02" w14:textId="77777777" w:rsidR="00A869B9" w:rsidRPr="00A9761A" w:rsidRDefault="00A869B9" w:rsidP="00D13038">
      <w:pPr>
        <w:pStyle w:val="Heading2"/>
        <w:spacing w:before="0" w:after="160"/>
        <w:ind w:left="720" w:right="720"/>
        <w:rPr>
          <w:rFonts w:ascii="Franklin Gothic Book" w:eastAsia="Franklin Gothic Book" w:hAnsi="Franklin Gothic Book" w:cs="Franklin Gothic Book"/>
          <w:b w:val="0"/>
          <w:bCs w:val="0"/>
          <w:highlight w:val="yellow"/>
        </w:rPr>
      </w:pPr>
      <w:r w:rsidRPr="00A9761A">
        <w:rPr>
          <w:rFonts w:ascii="Franklin Gothic Book" w:hAnsi="Franklin Gothic Book"/>
          <w:b w:val="0"/>
          <w:color w:val="231F20"/>
          <w:highlight w:val="yellow"/>
        </w:rPr>
        <w:t>&lt;</w:t>
      </w:r>
      <w:r w:rsidRPr="00A9761A">
        <w:rPr>
          <w:rFonts w:ascii="Franklin Gothic Book" w:hAnsi="Franklin Gothic Book"/>
          <w:color w:val="231F20"/>
          <w:highlight w:val="yellow"/>
        </w:rPr>
        <w:t>Full</w:t>
      </w:r>
      <w:r w:rsidRPr="00A9761A">
        <w:rPr>
          <w:rFonts w:ascii="Franklin Gothic Book" w:hAnsi="Franklin Gothic Book"/>
          <w:color w:val="231F20"/>
          <w:spacing w:val="6"/>
          <w:highlight w:val="yellow"/>
        </w:rPr>
        <w:t xml:space="preserve"> </w:t>
      </w:r>
      <w:r w:rsidRPr="00A9761A">
        <w:rPr>
          <w:rFonts w:ascii="Franklin Gothic Book" w:hAnsi="Franklin Gothic Book"/>
          <w:color w:val="231F20"/>
          <w:highlight w:val="yellow"/>
        </w:rPr>
        <w:t>Name</w:t>
      </w:r>
      <w:r w:rsidRPr="00A9761A">
        <w:rPr>
          <w:rFonts w:ascii="Franklin Gothic Book" w:hAnsi="Franklin Gothic Book"/>
          <w:b w:val="0"/>
          <w:color w:val="231F20"/>
          <w:highlight w:val="yellow"/>
        </w:rPr>
        <w:t>&gt;</w:t>
      </w:r>
    </w:p>
    <w:p w14:paraId="3462F333" w14:textId="77777777" w:rsidR="00071B90" w:rsidRDefault="00A869B9" w:rsidP="00D13038">
      <w:pPr>
        <w:spacing w:after="160"/>
        <w:ind w:left="720" w:right="7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A9761A">
        <w:rPr>
          <w:rFonts w:ascii="Franklin Gothic Book" w:hAnsi="Franklin Gothic Book"/>
          <w:color w:val="231F20"/>
          <w:highlight w:val="yellow"/>
        </w:rPr>
        <w:t>&lt;</w:t>
      </w:r>
      <w:r w:rsidRPr="00A9761A">
        <w:rPr>
          <w:rFonts w:ascii="Franklin Gothic Book" w:hAnsi="Franklin Gothic Book"/>
          <w:b/>
          <w:color w:val="231F20"/>
          <w:highlight w:val="yellow"/>
        </w:rPr>
        <w:t>Title</w:t>
      </w:r>
      <w:r w:rsidRPr="00A9761A">
        <w:rPr>
          <w:rFonts w:ascii="Franklin Gothic Book" w:hAnsi="Franklin Gothic Book"/>
          <w:color w:val="231F20"/>
          <w:highlight w:val="yellow"/>
        </w:rPr>
        <w:t>&gt;</w:t>
      </w:r>
    </w:p>
    <w:sectPr w:rsidR="00071B90" w:rsidSect="00AB4E82">
      <w:headerReference w:type="default" r:id="rId15"/>
      <w:footerReference w:type="default" r:id="rId16"/>
      <w:pgSz w:w="12240" w:h="15840"/>
      <w:pgMar w:top="720" w:right="810" w:bottom="1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7EAB" w14:textId="77777777" w:rsidR="009F18B8" w:rsidRDefault="009F18B8">
      <w:r>
        <w:separator/>
      </w:r>
    </w:p>
  </w:endnote>
  <w:endnote w:type="continuationSeparator" w:id="0">
    <w:p w14:paraId="0F8EBE79" w14:textId="77777777" w:rsidR="009F18B8" w:rsidRDefault="009F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B2CC" w14:textId="77777777" w:rsidR="00071B90" w:rsidRPr="00260079" w:rsidRDefault="002E61A8" w:rsidP="002E61A8">
    <w:pPr>
      <w:spacing w:line="242" w:lineRule="auto"/>
      <w:ind w:right="18"/>
      <w:rPr>
        <w:rFonts w:ascii="Franklin Gothic Book" w:eastAsia="Franklin Gothic Book" w:hAnsi="Franklin Gothic Book" w:cs="Franklin Gothic Book"/>
        <w:color w:val="939598"/>
        <w:w w:val="99"/>
        <w:sz w:val="18"/>
        <w:szCs w:val="18"/>
      </w:rPr>
    </w:pPr>
    <w:r w:rsidRPr="00260079">
      <w:rPr>
        <w:rFonts w:ascii="Franklin Gothic Book" w:eastAsia="Franklin Gothic Book" w:hAnsi="Franklin Gothic Book" w:cs="Franklin Gothic Book"/>
        <w:color w:val="939598"/>
        <w:w w:val="9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0515" w14:textId="77777777" w:rsidR="009F18B8" w:rsidRDefault="009F18B8">
      <w:r>
        <w:separator/>
      </w:r>
    </w:p>
  </w:footnote>
  <w:footnote w:type="continuationSeparator" w:id="0">
    <w:p w14:paraId="42B47F94" w14:textId="77777777" w:rsidR="009F18B8" w:rsidRDefault="009F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DA35" w14:textId="380A8498" w:rsidR="00ED12B4" w:rsidRPr="00B021C4" w:rsidRDefault="002B7222" w:rsidP="00B021C4">
    <w:pPr>
      <w:pStyle w:val="Header"/>
    </w:pPr>
    <w:r>
      <w:rPr>
        <w:noProof/>
      </w:rPr>
      <w:drawing>
        <wp:inline distT="0" distB="0" distL="0" distR="0" wp14:anchorId="7D4D7E40" wp14:editId="0FFEAB9E">
          <wp:extent cx="6796405" cy="838200"/>
          <wp:effectExtent l="0" t="0" r="0" b="0"/>
          <wp:docPr id="1785916831" name="Picture 1785916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40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6EACEB"/>
    <w:multiLevelType w:val="hybridMultilevel"/>
    <w:tmpl w:val="56C6A5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22245D"/>
    <w:multiLevelType w:val="hybridMultilevel"/>
    <w:tmpl w:val="8A2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0C1E"/>
    <w:multiLevelType w:val="hybridMultilevel"/>
    <w:tmpl w:val="28C4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6A0C"/>
    <w:multiLevelType w:val="hybridMultilevel"/>
    <w:tmpl w:val="3870891C"/>
    <w:lvl w:ilvl="0" w:tplc="0409000F">
      <w:start w:val="1"/>
      <w:numFmt w:val="decimal"/>
      <w:lvlText w:val="%1."/>
      <w:lvlJc w:val="left"/>
      <w:pPr>
        <w:ind w:left="2058" w:hanging="281"/>
      </w:pPr>
      <w:rPr>
        <w:rFonts w:hint="default"/>
        <w:color w:val="231F20"/>
        <w:w w:val="99"/>
        <w:sz w:val="22"/>
        <w:szCs w:val="22"/>
      </w:rPr>
    </w:lvl>
    <w:lvl w:ilvl="1" w:tplc="30360DA2">
      <w:start w:val="1"/>
      <w:numFmt w:val="bullet"/>
      <w:lvlText w:val="•"/>
      <w:lvlJc w:val="left"/>
      <w:pPr>
        <w:ind w:left="2962" w:hanging="281"/>
      </w:pPr>
      <w:rPr>
        <w:rFonts w:hint="default"/>
      </w:rPr>
    </w:lvl>
    <w:lvl w:ilvl="2" w:tplc="740EC0A4">
      <w:start w:val="1"/>
      <w:numFmt w:val="bullet"/>
      <w:lvlText w:val="•"/>
      <w:lvlJc w:val="left"/>
      <w:pPr>
        <w:ind w:left="3864" w:hanging="281"/>
      </w:pPr>
      <w:rPr>
        <w:rFonts w:hint="default"/>
      </w:rPr>
    </w:lvl>
    <w:lvl w:ilvl="3" w:tplc="014282FE">
      <w:start w:val="1"/>
      <w:numFmt w:val="bullet"/>
      <w:lvlText w:val="•"/>
      <w:lvlJc w:val="left"/>
      <w:pPr>
        <w:ind w:left="4766" w:hanging="281"/>
      </w:pPr>
      <w:rPr>
        <w:rFonts w:hint="default"/>
      </w:rPr>
    </w:lvl>
    <w:lvl w:ilvl="4" w:tplc="B12091B8">
      <w:start w:val="1"/>
      <w:numFmt w:val="bullet"/>
      <w:lvlText w:val="•"/>
      <w:lvlJc w:val="left"/>
      <w:pPr>
        <w:ind w:left="5668" w:hanging="281"/>
      </w:pPr>
      <w:rPr>
        <w:rFonts w:hint="default"/>
      </w:rPr>
    </w:lvl>
    <w:lvl w:ilvl="5" w:tplc="C7A0ED92">
      <w:start w:val="1"/>
      <w:numFmt w:val="bullet"/>
      <w:lvlText w:val="•"/>
      <w:lvlJc w:val="left"/>
      <w:pPr>
        <w:ind w:left="6570" w:hanging="281"/>
      </w:pPr>
      <w:rPr>
        <w:rFonts w:hint="default"/>
      </w:rPr>
    </w:lvl>
    <w:lvl w:ilvl="6" w:tplc="7D966C4E">
      <w:start w:val="1"/>
      <w:numFmt w:val="bullet"/>
      <w:lvlText w:val="•"/>
      <w:lvlJc w:val="left"/>
      <w:pPr>
        <w:ind w:left="7472" w:hanging="281"/>
      </w:pPr>
      <w:rPr>
        <w:rFonts w:hint="default"/>
      </w:rPr>
    </w:lvl>
    <w:lvl w:ilvl="7" w:tplc="6C268AE0">
      <w:start w:val="1"/>
      <w:numFmt w:val="bullet"/>
      <w:lvlText w:val="•"/>
      <w:lvlJc w:val="left"/>
      <w:pPr>
        <w:ind w:left="8374" w:hanging="281"/>
      </w:pPr>
      <w:rPr>
        <w:rFonts w:hint="default"/>
      </w:rPr>
    </w:lvl>
    <w:lvl w:ilvl="8" w:tplc="1BC8066C">
      <w:start w:val="1"/>
      <w:numFmt w:val="bullet"/>
      <w:lvlText w:val="•"/>
      <w:lvlJc w:val="left"/>
      <w:pPr>
        <w:ind w:left="9276" w:hanging="281"/>
      </w:pPr>
      <w:rPr>
        <w:rFonts w:hint="default"/>
      </w:rPr>
    </w:lvl>
  </w:abstractNum>
  <w:abstractNum w:abstractNumId="4" w15:restartNumberingAfterBreak="0">
    <w:nsid w:val="26E8C24B"/>
    <w:multiLevelType w:val="hybridMultilevel"/>
    <w:tmpl w:val="039FDB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DE6095"/>
    <w:multiLevelType w:val="hybridMultilevel"/>
    <w:tmpl w:val="E45A17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EC29CB"/>
    <w:multiLevelType w:val="hybridMultilevel"/>
    <w:tmpl w:val="36B8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5BAC"/>
    <w:multiLevelType w:val="hybridMultilevel"/>
    <w:tmpl w:val="2AA67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F2D1D"/>
    <w:multiLevelType w:val="hybridMultilevel"/>
    <w:tmpl w:val="F2B6F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880" w:hanging="360"/>
      </w:pPr>
      <w:rPr>
        <w:rFonts w:ascii="Franklin Gothic Book" w:eastAsia="Franklin Gothic Book" w:hAnsi="Franklin Gothic Book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6543D"/>
    <w:multiLevelType w:val="hybridMultilevel"/>
    <w:tmpl w:val="FD16B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4023"/>
    <w:multiLevelType w:val="hybridMultilevel"/>
    <w:tmpl w:val="9A0C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3867"/>
    <w:multiLevelType w:val="hybridMultilevel"/>
    <w:tmpl w:val="27147042"/>
    <w:lvl w:ilvl="0" w:tplc="04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3AA33930"/>
    <w:multiLevelType w:val="hybridMultilevel"/>
    <w:tmpl w:val="5628C052"/>
    <w:lvl w:ilvl="0" w:tplc="04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3D552036"/>
    <w:multiLevelType w:val="hybridMultilevel"/>
    <w:tmpl w:val="B906A97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FA67E3E"/>
    <w:multiLevelType w:val="hybridMultilevel"/>
    <w:tmpl w:val="E814CE20"/>
    <w:lvl w:ilvl="0" w:tplc="4976B228">
      <w:start w:val="1"/>
      <w:numFmt w:val="decimal"/>
      <w:lvlText w:val="%1."/>
      <w:lvlJc w:val="left"/>
      <w:pPr>
        <w:ind w:left="1536" w:hanging="361"/>
      </w:pPr>
      <w:rPr>
        <w:rFonts w:ascii="Franklin Gothic Book" w:eastAsia="Franklin Gothic Book" w:hAnsi="Franklin Gothic Book" w:hint="default"/>
        <w:color w:val="231F20"/>
        <w:spacing w:val="-2"/>
        <w:w w:val="100"/>
        <w:sz w:val="22"/>
        <w:szCs w:val="22"/>
      </w:rPr>
    </w:lvl>
    <w:lvl w:ilvl="1" w:tplc="27729570">
      <w:start w:val="1"/>
      <w:numFmt w:val="bullet"/>
      <w:lvlText w:val="•"/>
      <w:lvlJc w:val="left"/>
      <w:pPr>
        <w:ind w:left="2494" w:hanging="361"/>
      </w:pPr>
      <w:rPr>
        <w:rFonts w:hint="default"/>
      </w:rPr>
    </w:lvl>
    <w:lvl w:ilvl="2" w:tplc="8A7C4166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3" w:tplc="332228E0">
      <w:start w:val="1"/>
      <w:numFmt w:val="bullet"/>
      <w:lvlText w:val="•"/>
      <w:lvlJc w:val="left"/>
      <w:pPr>
        <w:ind w:left="4402" w:hanging="361"/>
      </w:pPr>
      <w:rPr>
        <w:rFonts w:hint="default"/>
      </w:rPr>
    </w:lvl>
    <w:lvl w:ilvl="4" w:tplc="8F74CE08">
      <w:start w:val="1"/>
      <w:numFmt w:val="bullet"/>
      <w:lvlText w:val="•"/>
      <w:lvlJc w:val="left"/>
      <w:pPr>
        <w:ind w:left="5356" w:hanging="361"/>
      </w:pPr>
      <w:rPr>
        <w:rFonts w:hint="default"/>
      </w:rPr>
    </w:lvl>
    <w:lvl w:ilvl="5" w:tplc="86B67DE6">
      <w:start w:val="1"/>
      <w:numFmt w:val="bullet"/>
      <w:lvlText w:val="•"/>
      <w:lvlJc w:val="left"/>
      <w:pPr>
        <w:ind w:left="6310" w:hanging="361"/>
      </w:pPr>
      <w:rPr>
        <w:rFonts w:hint="default"/>
      </w:rPr>
    </w:lvl>
    <w:lvl w:ilvl="6" w:tplc="7A08EA4C">
      <w:start w:val="1"/>
      <w:numFmt w:val="bullet"/>
      <w:lvlText w:val="•"/>
      <w:lvlJc w:val="left"/>
      <w:pPr>
        <w:ind w:left="7264" w:hanging="361"/>
      </w:pPr>
      <w:rPr>
        <w:rFonts w:hint="default"/>
      </w:rPr>
    </w:lvl>
    <w:lvl w:ilvl="7" w:tplc="063CA650">
      <w:start w:val="1"/>
      <w:numFmt w:val="bullet"/>
      <w:lvlText w:val="•"/>
      <w:lvlJc w:val="left"/>
      <w:pPr>
        <w:ind w:left="8218" w:hanging="361"/>
      </w:pPr>
      <w:rPr>
        <w:rFonts w:hint="default"/>
      </w:rPr>
    </w:lvl>
    <w:lvl w:ilvl="8" w:tplc="EADEEB84">
      <w:start w:val="1"/>
      <w:numFmt w:val="bullet"/>
      <w:lvlText w:val="•"/>
      <w:lvlJc w:val="left"/>
      <w:pPr>
        <w:ind w:left="9172" w:hanging="361"/>
      </w:pPr>
      <w:rPr>
        <w:rFonts w:hint="default"/>
      </w:rPr>
    </w:lvl>
  </w:abstractNum>
  <w:abstractNum w:abstractNumId="15" w15:restartNumberingAfterBreak="0">
    <w:nsid w:val="46E917A1"/>
    <w:multiLevelType w:val="hybridMultilevel"/>
    <w:tmpl w:val="D36EAAEC"/>
    <w:lvl w:ilvl="0" w:tplc="6C50A600">
      <w:numFmt w:val="bullet"/>
      <w:lvlText w:val="-"/>
      <w:lvlJc w:val="left"/>
      <w:pPr>
        <w:ind w:left="1245" w:hanging="360"/>
      </w:pPr>
      <w:rPr>
        <w:rFonts w:ascii="Franklin Gothic Book" w:eastAsia="Calibr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49BD2D39"/>
    <w:multiLevelType w:val="hybridMultilevel"/>
    <w:tmpl w:val="EBFA7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B17D5"/>
    <w:multiLevelType w:val="hybridMultilevel"/>
    <w:tmpl w:val="232E1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7CC056">
      <w:numFmt w:val="bullet"/>
      <w:lvlText w:val="•"/>
      <w:lvlJc w:val="left"/>
      <w:pPr>
        <w:ind w:left="2160" w:hanging="360"/>
      </w:pPr>
      <w:rPr>
        <w:rFonts w:ascii="Franklin Gothic Book" w:eastAsia="Franklin Gothic Book" w:hAnsi="Franklin Gothic Book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40CB7"/>
    <w:multiLevelType w:val="hybridMultilevel"/>
    <w:tmpl w:val="F5848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95EFE"/>
    <w:multiLevelType w:val="hybridMultilevel"/>
    <w:tmpl w:val="F7DC54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64206E"/>
    <w:multiLevelType w:val="hybridMultilevel"/>
    <w:tmpl w:val="AB80D0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E1BC0"/>
    <w:multiLevelType w:val="hybridMultilevel"/>
    <w:tmpl w:val="78083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F3D1A"/>
    <w:multiLevelType w:val="hybridMultilevel"/>
    <w:tmpl w:val="88CC6D32"/>
    <w:lvl w:ilvl="0" w:tplc="0409000F">
      <w:start w:val="1"/>
      <w:numFmt w:val="decimal"/>
      <w:lvlText w:val="%1."/>
      <w:lvlJc w:val="left"/>
      <w:pPr>
        <w:ind w:left="889" w:hanging="360"/>
      </w:p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3" w15:restartNumberingAfterBreak="0">
    <w:nsid w:val="615F42B3"/>
    <w:multiLevelType w:val="hybridMultilevel"/>
    <w:tmpl w:val="3C26C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481A"/>
    <w:multiLevelType w:val="hybridMultilevel"/>
    <w:tmpl w:val="2674859C"/>
    <w:lvl w:ilvl="0" w:tplc="154C54FE">
      <w:start w:val="1"/>
      <w:numFmt w:val="bullet"/>
      <w:pStyle w:val="BulletLis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E5E4D"/>
    <w:multiLevelType w:val="hybridMultilevel"/>
    <w:tmpl w:val="48822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5770F"/>
    <w:multiLevelType w:val="hybridMultilevel"/>
    <w:tmpl w:val="A3B27A98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69301D9D"/>
    <w:multiLevelType w:val="hybridMultilevel"/>
    <w:tmpl w:val="E05CE46C"/>
    <w:lvl w:ilvl="0" w:tplc="C32CF9EE">
      <w:start w:val="1"/>
      <w:numFmt w:val="decimal"/>
      <w:pStyle w:val="NumberBulletList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2E776C"/>
    <w:multiLevelType w:val="hybridMultilevel"/>
    <w:tmpl w:val="6D2E04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02452E"/>
    <w:multiLevelType w:val="hybridMultilevel"/>
    <w:tmpl w:val="732AA136"/>
    <w:lvl w:ilvl="0" w:tplc="04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0" w15:restartNumberingAfterBreak="0">
    <w:nsid w:val="70152486"/>
    <w:multiLevelType w:val="hybridMultilevel"/>
    <w:tmpl w:val="B840E6FE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1" w15:restartNumberingAfterBreak="0">
    <w:nsid w:val="706E08C9"/>
    <w:multiLevelType w:val="hybridMultilevel"/>
    <w:tmpl w:val="33F462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B66C50"/>
    <w:multiLevelType w:val="hybridMultilevel"/>
    <w:tmpl w:val="052A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A5DF0"/>
    <w:multiLevelType w:val="hybridMultilevel"/>
    <w:tmpl w:val="341EE28E"/>
    <w:lvl w:ilvl="0" w:tplc="0AE08838">
      <w:start w:val="1"/>
      <w:numFmt w:val="bullet"/>
      <w:lvlText w:val="•"/>
      <w:lvlJc w:val="left"/>
      <w:pPr>
        <w:ind w:left="2058" w:hanging="281"/>
      </w:pPr>
      <w:rPr>
        <w:rFonts w:ascii="Franklin Gothic Book" w:eastAsia="Franklin Gothic Book" w:hAnsi="Franklin Gothic Book" w:hint="default"/>
        <w:color w:val="231F20"/>
        <w:w w:val="99"/>
        <w:sz w:val="22"/>
        <w:szCs w:val="22"/>
      </w:rPr>
    </w:lvl>
    <w:lvl w:ilvl="1" w:tplc="30360DA2">
      <w:start w:val="1"/>
      <w:numFmt w:val="bullet"/>
      <w:lvlText w:val="•"/>
      <w:lvlJc w:val="left"/>
      <w:pPr>
        <w:ind w:left="2962" w:hanging="281"/>
      </w:pPr>
      <w:rPr>
        <w:rFonts w:hint="default"/>
      </w:rPr>
    </w:lvl>
    <w:lvl w:ilvl="2" w:tplc="740EC0A4">
      <w:start w:val="1"/>
      <w:numFmt w:val="bullet"/>
      <w:lvlText w:val="•"/>
      <w:lvlJc w:val="left"/>
      <w:pPr>
        <w:ind w:left="3864" w:hanging="281"/>
      </w:pPr>
      <w:rPr>
        <w:rFonts w:hint="default"/>
      </w:rPr>
    </w:lvl>
    <w:lvl w:ilvl="3" w:tplc="014282FE">
      <w:start w:val="1"/>
      <w:numFmt w:val="bullet"/>
      <w:lvlText w:val="•"/>
      <w:lvlJc w:val="left"/>
      <w:pPr>
        <w:ind w:left="4766" w:hanging="281"/>
      </w:pPr>
      <w:rPr>
        <w:rFonts w:hint="default"/>
      </w:rPr>
    </w:lvl>
    <w:lvl w:ilvl="4" w:tplc="B12091B8">
      <w:start w:val="1"/>
      <w:numFmt w:val="bullet"/>
      <w:lvlText w:val="•"/>
      <w:lvlJc w:val="left"/>
      <w:pPr>
        <w:ind w:left="5668" w:hanging="281"/>
      </w:pPr>
      <w:rPr>
        <w:rFonts w:hint="default"/>
      </w:rPr>
    </w:lvl>
    <w:lvl w:ilvl="5" w:tplc="C7A0ED92">
      <w:start w:val="1"/>
      <w:numFmt w:val="bullet"/>
      <w:lvlText w:val="•"/>
      <w:lvlJc w:val="left"/>
      <w:pPr>
        <w:ind w:left="6570" w:hanging="281"/>
      </w:pPr>
      <w:rPr>
        <w:rFonts w:hint="default"/>
      </w:rPr>
    </w:lvl>
    <w:lvl w:ilvl="6" w:tplc="7D966C4E">
      <w:start w:val="1"/>
      <w:numFmt w:val="bullet"/>
      <w:lvlText w:val="•"/>
      <w:lvlJc w:val="left"/>
      <w:pPr>
        <w:ind w:left="7472" w:hanging="281"/>
      </w:pPr>
      <w:rPr>
        <w:rFonts w:hint="default"/>
      </w:rPr>
    </w:lvl>
    <w:lvl w:ilvl="7" w:tplc="6C268AE0">
      <w:start w:val="1"/>
      <w:numFmt w:val="bullet"/>
      <w:lvlText w:val="•"/>
      <w:lvlJc w:val="left"/>
      <w:pPr>
        <w:ind w:left="8374" w:hanging="281"/>
      </w:pPr>
      <w:rPr>
        <w:rFonts w:hint="default"/>
      </w:rPr>
    </w:lvl>
    <w:lvl w:ilvl="8" w:tplc="1BC8066C">
      <w:start w:val="1"/>
      <w:numFmt w:val="bullet"/>
      <w:lvlText w:val="•"/>
      <w:lvlJc w:val="left"/>
      <w:pPr>
        <w:ind w:left="9276" w:hanging="281"/>
      </w:pPr>
      <w:rPr>
        <w:rFonts w:hint="default"/>
      </w:rPr>
    </w:lvl>
  </w:abstractNum>
  <w:abstractNum w:abstractNumId="34" w15:restartNumberingAfterBreak="0">
    <w:nsid w:val="79E216A6"/>
    <w:multiLevelType w:val="hybridMultilevel"/>
    <w:tmpl w:val="378EB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731373">
    <w:abstractNumId w:val="14"/>
  </w:num>
  <w:num w:numId="2" w16cid:durableId="67582785">
    <w:abstractNumId w:val="33"/>
  </w:num>
  <w:num w:numId="3" w16cid:durableId="2007392758">
    <w:abstractNumId w:val="18"/>
  </w:num>
  <w:num w:numId="4" w16cid:durableId="1877232533">
    <w:abstractNumId w:val="15"/>
  </w:num>
  <w:num w:numId="5" w16cid:durableId="1680691080">
    <w:abstractNumId w:val="5"/>
  </w:num>
  <w:num w:numId="6" w16cid:durableId="1210535971">
    <w:abstractNumId w:val="30"/>
  </w:num>
  <w:num w:numId="7" w16cid:durableId="424692587">
    <w:abstractNumId w:val="4"/>
  </w:num>
  <w:num w:numId="8" w16cid:durableId="113451683">
    <w:abstractNumId w:val="0"/>
  </w:num>
  <w:num w:numId="9" w16cid:durableId="1894736196">
    <w:abstractNumId w:val="29"/>
  </w:num>
  <w:num w:numId="10" w16cid:durableId="1033924410">
    <w:abstractNumId w:val="3"/>
  </w:num>
  <w:num w:numId="11" w16cid:durableId="1525627297">
    <w:abstractNumId w:val="26"/>
  </w:num>
  <w:num w:numId="12" w16cid:durableId="496195373">
    <w:abstractNumId w:val="7"/>
  </w:num>
  <w:num w:numId="13" w16cid:durableId="462231100">
    <w:abstractNumId w:val="11"/>
  </w:num>
  <w:num w:numId="14" w16cid:durableId="765344800">
    <w:abstractNumId w:val="16"/>
  </w:num>
  <w:num w:numId="15" w16cid:durableId="1790317535">
    <w:abstractNumId w:val="23"/>
  </w:num>
  <w:num w:numId="16" w16cid:durableId="96605011">
    <w:abstractNumId w:val="28"/>
  </w:num>
  <w:num w:numId="17" w16cid:durableId="2115320726">
    <w:abstractNumId w:val="25"/>
  </w:num>
  <w:num w:numId="18" w16cid:durableId="466051146">
    <w:abstractNumId w:val="12"/>
  </w:num>
  <w:num w:numId="19" w16cid:durableId="1282566424">
    <w:abstractNumId w:val="17"/>
  </w:num>
  <w:num w:numId="20" w16cid:durableId="76027102">
    <w:abstractNumId w:val="21"/>
  </w:num>
  <w:num w:numId="21" w16cid:durableId="1177574990">
    <w:abstractNumId w:val="19"/>
  </w:num>
  <w:num w:numId="22" w16cid:durableId="519854369">
    <w:abstractNumId w:val="31"/>
  </w:num>
  <w:num w:numId="23" w16cid:durableId="73822086">
    <w:abstractNumId w:val="22"/>
  </w:num>
  <w:num w:numId="24" w16cid:durableId="820855215">
    <w:abstractNumId w:val="2"/>
  </w:num>
  <w:num w:numId="25" w16cid:durableId="382366004">
    <w:abstractNumId w:val="13"/>
  </w:num>
  <w:num w:numId="26" w16cid:durableId="439840518">
    <w:abstractNumId w:val="1"/>
  </w:num>
  <w:num w:numId="27" w16cid:durableId="2032297725">
    <w:abstractNumId w:val="8"/>
  </w:num>
  <w:num w:numId="28" w16cid:durableId="926185318">
    <w:abstractNumId w:val="20"/>
  </w:num>
  <w:num w:numId="29" w16cid:durableId="1691684442">
    <w:abstractNumId w:val="10"/>
  </w:num>
  <w:num w:numId="30" w16cid:durableId="1417899582">
    <w:abstractNumId w:val="32"/>
  </w:num>
  <w:num w:numId="31" w16cid:durableId="456293035">
    <w:abstractNumId w:val="9"/>
  </w:num>
  <w:num w:numId="32" w16cid:durableId="943340066">
    <w:abstractNumId w:val="34"/>
  </w:num>
  <w:num w:numId="33" w16cid:durableId="1697000427">
    <w:abstractNumId w:val="6"/>
  </w:num>
  <w:num w:numId="34" w16cid:durableId="2036885119">
    <w:abstractNumId w:val="24"/>
  </w:num>
  <w:num w:numId="35" w16cid:durableId="9641911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90"/>
    <w:rsid w:val="00001E03"/>
    <w:rsid w:val="000060DB"/>
    <w:rsid w:val="000064CE"/>
    <w:rsid w:val="000075AC"/>
    <w:rsid w:val="00020425"/>
    <w:rsid w:val="0002253D"/>
    <w:rsid w:val="0002359A"/>
    <w:rsid w:val="00024A37"/>
    <w:rsid w:val="00024F46"/>
    <w:rsid w:val="00025FA3"/>
    <w:rsid w:val="000303A3"/>
    <w:rsid w:val="000416CE"/>
    <w:rsid w:val="00042CCE"/>
    <w:rsid w:val="0005319F"/>
    <w:rsid w:val="00056533"/>
    <w:rsid w:val="00071B90"/>
    <w:rsid w:val="000A19CC"/>
    <w:rsid w:val="000A76BB"/>
    <w:rsid w:val="000A7F39"/>
    <w:rsid w:val="000B6AA1"/>
    <w:rsid w:val="000B7905"/>
    <w:rsid w:val="000D2523"/>
    <w:rsid w:val="000E2B22"/>
    <w:rsid w:val="000E4F65"/>
    <w:rsid w:val="000E629D"/>
    <w:rsid w:val="000E7C1D"/>
    <w:rsid w:val="000F6452"/>
    <w:rsid w:val="00100CFC"/>
    <w:rsid w:val="00122A29"/>
    <w:rsid w:val="0013033F"/>
    <w:rsid w:val="0013773F"/>
    <w:rsid w:val="00150CBC"/>
    <w:rsid w:val="00152E5A"/>
    <w:rsid w:val="001559D8"/>
    <w:rsid w:val="001810DE"/>
    <w:rsid w:val="00184CE8"/>
    <w:rsid w:val="001866CA"/>
    <w:rsid w:val="00191A23"/>
    <w:rsid w:val="001C1FC9"/>
    <w:rsid w:val="001D4A40"/>
    <w:rsid w:val="001E2499"/>
    <w:rsid w:val="001E2AC3"/>
    <w:rsid w:val="001F058B"/>
    <w:rsid w:val="001F2220"/>
    <w:rsid w:val="001F6CDF"/>
    <w:rsid w:val="00203A94"/>
    <w:rsid w:val="002045E4"/>
    <w:rsid w:val="00214030"/>
    <w:rsid w:val="00220A1C"/>
    <w:rsid w:val="002243F8"/>
    <w:rsid w:val="00232FBB"/>
    <w:rsid w:val="00242CC8"/>
    <w:rsid w:val="0024757D"/>
    <w:rsid w:val="0025152C"/>
    <w:rsid w:val="00253FA4"/>
    <w:rsid w:val="00260079"/>
    <w:rsid w:val="002611A1"/>
    <w:rsid w:val="00267C81"/>
    <w:rsid w:val="002703BF"/>
    <w:rsid w:val="00270628"/>
    <w:rsid w:val="002733E6"/>
    <w:rsid w:val="002821EC"/>
    <w:rsid w:val="00282E3C"/>
    <w:rsid w:val="00283EB1"/>
    <w:rsid w:val="002865DB"/>
    <w:rsid w:val="00291B55"/>
    <w:rsid w:val="002A0C25"/>
    <w:rsid w:val="002A31E6"/>
    <w:rsid w:val="002A3407"/>
    <w:rsid w:val="002A6F39"/>
    <w:rsid w:val="002B203D"/>
    <w:rsid w:val="002B7222"/>
    <w:rsid w:val="002C7126"/>
    <w:rsid w:val="002D2525"/>
    <w:rsid w:val="002D4693"/>
    <w:rsid w:val="002E61A8"/>
    <w:rsid w:val="002F2D17"/>
    <w:rsid w:val="002F2E6F"/>
    <w:rsid w:val="00306B0A"/>
    <w:rsid w:val="00311543"/>
    <w:rsid w:val="00317E6C"/>
    <w:rsid w:val="0032407C"/>
    <w:rsid w:val="003253FA"/>
    <w:rsid w:val="00332406"/>
    <w:rsid w:val="00332EB2"/>
    <w:rsid w:val="00332FFE"/>
    <w:rsid w:val="00341555"/>
    <w:rsid w:val="0034179B"/>
    <w:rsid w:val="0034471A"/>
    <w:rsid w:val="0034783E"/>
    <w:rsid w:val="00370703"/>
    <w:rsid w:val="0037216F"/>
    <w:rsid w:val="00376703"/>
    <w:rsid w:val="0038047C"/>
    <w:rsid w:val="0039603F"/>
    <w:rsid w:val="00396A5D"/>
    <w:rsid w:val="003B0A12"/>
    <w:rsid w:val="003B23A6"/>
    <w:rsid w:val="003B35E5"/>
    <w:rsid w:val="003B55A6"/>
    <w:rsid w:val="003B7619"/>
    <w:rsid w:val="003F0FC9"/>
    <w:rsid w:val="003F237B"/>
    <w:rsid w:val="004214E8"/>
    <w:rsid w:val="0043542C"/>
    <w:rsid w:val="00446C55"/>
    <w:rsid w:val="00463B78"/>
    <w:rsid w:val="00465CF2"/>
    <w:rsid w:val="00474C29"/>
    <w:rsid w:val="00477D61"/>
    <w:rsid w:val="0048576D"/>
    <w:rsid w:val="00492F43"/>
    <w:rsid w:val="00493626"/>
    <w:rsid w:val="004B792E"/>
    <w:rsid w:val="004D7075"/>
    <w:rsid w:val="004D725D"/>
    <w:rsid w:val="00501611"/>
    <w:rsid w:val="0051299C"/>
    <w:rsid w:val="00512DA2"/>
    <w:rsid w:val="00516184"/>
    <w:rsid w:val="00527A70"/>
    <w:rsid w:val="00527DC5"/>
    <w:rsid w:val="00531C0A"/>
    <w:rsid w:val="00537D02"/>
    <w:rsid w:val="00551D90"/>
    <w:rsid w:val="00561517"/>
    <w:rsid w:val="00562B9F"/>
    <w:rsid w:val="0056557A"/>
    <w:rsid w:val="005966F4"/>
    <w:rsid w:val="005A73A2"/>
    <w:rsid w:val="005F3974"/>
    <w:rsid w:val="006008D8"/>
    <w:rsid w:val="0061029A"/>
    <w:rsid w:val="006109EE"/>
    <w:rsid w:val="006153A4"/>
    <w:rsid w:val="00646244"/>
    <w:rsid w:val="0064736B"/>
    <w:rsid w:val="006634FD"/>
    <w:rsid w:val="0066558C"/>
    <w:rsid w:val="00666F7D"/>
    <w:rsid w:val="00672767"/>
    <w:rsid w:val="006802AA"/>
    <w:rsid w:val="00697808"/>
    <w:rsid w:val="006A1B87"/>
    <w:rsid w:val="006A3C6D"/>
    <w:rsid w:val="006A7034"/>
    <w:rsid w:val="006B32C5"/>
    <w:rsid w:val="006B57F5"/>
    <w:rsid w:val="006C1455"/>
    <w:rsid w:val="006C7F18"/>
    <w:rsid w:val="006E0115"/>
    <w:rsid w:val="006E2DA0"/>
    <w:rsid w:val="006E64B0"/>
    <w:rsid w:val="006F1717"/>
    <w:rsid w:val="006F24D8"/>
    <w:rsid w:val="006F4023"/>
    <w:rsid w:val="006F553E"/>
    <w:rsid w:val="0070249C"/>
    <w:rsid w:val="00705A98"/>
    <w:rsid w:val="007132C5"/>
    <w:rsid w:val="00713FEC"/>
    <w:rsid w:val="0071654C"/>
    <w:rsid w:val="0072311D"/>
    <w:rsid w:val="007356B7"/>
    <w:rsid w:val="00740037"/>
    <w:rsid w:val="00740144"/>
    <w:rsid w:val="00752A53"/>
    <w:rsid w:val="00760154"/>
    <w:rsid w:val="00775145"/>
    <w:rsid w:val="00787E63"/>
    <w:rsid w:val="00793D78"/>
    <w:rsid w:val="007A332A"/>
    <w:rsid w:val="007A6639"/>
    <w:rsid w:val="007B4569"/>
    <w:rsid w:val="007B5AC6"/>
    <w:rsid w:val="007D0891"/>
    <w:rsid w:val="007D1006"/>
    <w:rsid w:val="007D6C42"/>
    <w:rsid w:val="007D7AC0"/>
    <w:rsid w:val="007F61C2"/>
    <w:rsid w:val="00802EC3"/>
    <w:rsid w:val="008215DB"/>
    <w:rsid w:val="0084049C"/>
    <w:rsid w:val="0084347B"/>
    <w:rsid w:val="00862C80"/>
    <w:rsid w:val="0087265A"/>
    <w:rsid w:val="00880C12"/>
    <w:rsid w:val="008824C2"/>
    <w:rsid w:val="008A1355"/>
    <w:rsid w:val="008B111E"/>
    <w:rsid w:val="008B1157"/>
    <w:rsid w:val="008B2C22"/>
    <w:rsid w:val="008B4FFB"/>
    <w:rsid w:val="008C03F8"/>
    <w:rsid w:val="008D095D"/>
    <w:rsid w:val="008D2FBC"/>
    <w:rsid w:val="00923A38"/>
    <w:rsid w:val="0092717E"/>
    <w:rsid w:val="009366E0"/>
    <w:rsid w:val="00945D45"/>
    <w:rsid w:val="00952D9B"/>
    <w:rsid w:val="009631F5"/>
    <w:rsid w:val="00964399"/>
    <w:rsid w:val="00967E35"/>
    <w:rsid w:val="0097029B"/>
    <w:rsid w:val="00994C05"/>
    <w:rsid w:val="009B7042"/>
    <w:rsid w:val="009C2129"/>
    <w:rsid w:val="009C3A90"/>
    <w:rsid w:val="009D2D08"/>
    <w:rsid w:val="009D7639"/>
    <w:rsid w:val="009F06DE"/>
    <w:rsid w:val="009F18B8"/>
    <w:rsid w:val="009F4455"/>
    <w:rsid w:val="009F6F70"/>
    <w:rsid w:val="00A03667"/>
    <w:rsid w:val="00A07CD6"/>
    <w:rsid w:val="00A10099"/>
    <w:rsid w:val="00A15A9D"/>
    <w:rsid w:val="00A21C54"/>
    <w:rsid w:val="00A25577"/>
    <w:rsid w:val="00A5424E"/>
    <w:rsid w:val="00A65387"/>
    <w:rsid w:val="00A869B9"/>
    <w:rsid w:val="00A9668C"/>
    <w:rsid w:val="00A9761A"/>
    <w:rsid w:val="00AA5C28"/>
    <w:rsid w:val="00AB202D"/>
    <w:rsid w:val="00AB26C5"/>
    <w:rsid w:val="00AB4E82"/>
    <w:rsid w:val="00AB7DB1"/>
    <w:rsid w:val="00AC3395"/>
    <w:rsid w:val="00AC59A3"/>
    <w:rsid w:val="00AC7770"/>
    <w:rsid w:val="00AC78FF"/>
    <w:rsid w:val="00AD5614"/>
    <w:rsid w:val="00AF178C"/>
    <w:rsid w:val="00B021C4"/>
    <w:rsid w:val="00B02B10"/>
    <w:rsid w:val="00B03099"/>
    <w:rsid w:val="00B0708C"/>
    <w:rsid w:val="00B10E43"/>
    <w:rsid w:val="00B1147C"/>
    <w:rsid w:val="00B16AC3"/>
    <w:rsid w:val="00B31C70"/>
    <w:rsid w:val="00B32761"/>
    <w:rsid w:val="00B36768"/>
    <w:rsid w:val="00B47D37"/>
    <w:rsid w:val="00B51BF1"/>
    <w:rsid w:val="00B5762B"/>
    <w:rsid w:val="00B665DC"/>
    <w:rsid w:val="00B70414"/>
    <w:rsid w:val="00B73631"/>
    <w:rsid w:val="00B85B76"/>
    <w:rsid w:val="00B9116A"/>
    <w:rsid w:val="00B9668F"/>
    <w:rsid w:val="00BB18FE"/>
    <w:rsid w:val="00BB4322"/>
    <w:rsid w:val="00BB61A8"/>
    <w:rsid w:val="00BC0996"/>
    <w:rsid w:val="00BC59D9"/>
    <w:rsid w:val="00BC7B85"/>
    <w:rsid w:val="00BC7C2F"/>
    <w:rsid w:val="00BD4E7D"/>
    <w:rsid w:val="00BD6C5F"/>
    <w:rsid w:val="00BE1425"/>
    <w:rsid w:val="00BE78FD"/>
    <w:rsid w:val="00BF551B"/>
    <w:rsid w:val="00BF592D"/>
    <w:rsid w:val="00C04CA7"/>
    <w:rsid w:val="00C1043E"/>
    <w:rsid w:val="00C176FE"/>
    <w:rsid w:val="00C21AD2"/>
    <w:rsid w:val="00C26F1A"/>
    <w:rsid w:val="00C37231"/>
    <w:rsid w:val="00C434F4"/>
    <w:rsid w:val="00C57880"/>
    <w:rsid w:val="00C8601A"/>
    <w:rsid w:val="00C93B85"/>
    <w:rsid w:val="00CA2451"/>
    <w:rsid w:val="00CA4652"/>
    <w:rsid w:val="00CA5D29"/>
    <w:rsid w:val="00CA6F13"/>
    <w:rsid w:val="00CC4C8C"/>
    <w:rsid w:val="00CC7BA1"/>
    <w:rsid w:val="00CD5B2A"/>
    <w:rsid w:val="00CD7DF1"/>
    <w:rsid w:val="00CE1C2D"/>
    <w:rsid w:val="00CE6895"/>
    <w:rsid w:val="00CF0A4A"/>
    <w:rsid w:val="00CF0F9B"/>
    <w:rsid w:val="00D12F11"/>
    <w:rsid w:val="00D13038"/>
    <w:rsid w:val="00D2688B"/>
    <w:rsid w:val="00D40DB5"/>
    <w:rsid w:val="00D545EF"/>
    <w:rsid w:val="00D5785E"/>
    <w:rsid w:val="00D6228F"/>
    <w:rsid w:val="00D6440C"/>
    <w:rsid w:val="00D72EAD"/>
    <w:rsid w:val="00D93751"/>
    <w:rsid w:val="00D95CF0"/>
    <w:rsid w:val="00D96AAE"/>
    <w:rsid w:val="00DA2F5E"/>
    <w:rsid w:val="00DB16AD"/>
    <w:rsid w:val="00DC47CD"/>
    <w:rsid w:val="00DD122A"/>
    <w:rsid w:val="00DD1361"/>
    <w:rsid w:val="00DD282D"/>
    <w:rsid w:val="00DE610D"/>
    <w:rsid w:val="00E33BAD"/>
    <w:rsid w:val="00E33EC4"/>
    <w:rsid w:val="00E36DCD"/>
    <w:rsid w:val="00E50177"/>
    <w:rsid w:val="00E67B46"/>
    <w:rsid w:val="00E77B1C"/>
    <w:rsid w:val="00E80571"/>
    <w:rsid w:val="00EA494E"/>
    <w:rsid w:val="00EB17F2"/>
    <w:rsid w:val="00ED12B4"/>
    <w:rsid w:val="00ED2101"/>
    <w:rsid w:val="00ED5439"/>
    <w:rsid w:val="00EE1FE0"/>
    <w:rsid w:val="00EE4476"/>
    <w:rsid w:val="00EF5D30"/>
    <w:rsid w:val="00EF60D1"/>
    <w:rsid w:val="00F02D01"/>
    <w:rsid w:val="00F04BE3"/>
    <w:rsid w:val="00F0670B"/>
    <w:rsid w:val="00F1538B"/>
    <w:rsid w:val="00F15633"/>
    <w:rsid w:val="00F167F1"/>
    <w:rsid w:val="00F261B1"/>
    <w:rsid w:val="00F273CD"/>
    <w:rsid w:val="00F45A23"/>
    <w:rsid w:val="00F52A03"/>
    <w:rsid w:val="00F539DD"/>
    <w:rsid w:val="00F61ED5"/>
    <w:rsid w:val="00F646B3"/>
    <w:rsid w:val="00F67982"/>
    <w:rsid w:val="00FA1128"/>
    <w:rsid w:val="00FD3AAA"/>
    <w:rsid w:val="00FD4B64"/>
    <w:rsid w:val="00FD64E5"/>
    <w:rsid w:val="00FE79D2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01540"/>
  <w15:chartTrackingRefBased/>
  <w15:docId w15:val="{DE7A80AF-55DE-4B26-BD2B-40010C68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5A9D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64"/>
      <w:ind w:left="1338"/>
      <w:outlineLvl w:val="0"/>
    </w:pPr>
    <w:rPr>
      <w:rFonts w:ascii="Franklin Gothic Demi" w:eastAsia="Franklin Gothic Demi" w:hAnsi="Franklin Gothic Dem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spacing w:before="194"/>
      <w:ind w:left="1130"/>
      <w:outlineLvl w:val="1"/>
    </w:pPr>
    <w:rPr>
      <w:rFonts w:ascii="Franklin Gothic Demi" w:eastAsia="Franklin Gothic Demi" w:hAnsi="Franklin Gothic Dem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7B1C"/>
    <w:pPr>
      <w:spacing w:line="276" w:lineRule="auto"/>
      <w:ind w:left="1123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uiPriority w:val="20"/>
    <w:qFormat/>
    <w:rsid w:val="00ED5439"/>
    <w:rPr>
      <w:i/>
      <w:iCs/>
    </w:rPr>
  </w:style>
  <w:style w:type="character" w:customStyle="1" w:styleId="apple-converted-space">
    <w:name w:val="apple-converted-space"/>
    <w:basedOn w:val="DefaultParagraphFont"/>
    <w:rsid w:val="00ED5439"/>
  </w:style>
  <w:style w:type="paragraph" w:styleId="BalloonText">
    <w:name w:val="Balloon Text"/>
    <w:basedOn w:val="Normal"/>
    <w:link w:val="BalloonTextChar"/>
    <w:uiPriority w:val="99"/>
    <w:semiHidden/>
    <w:unhideWhenUsed/>
    <w:rsid w:val="00561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151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C7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F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7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7F1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4624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1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11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11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1128"/>
    <w:rPr>
      <w:sz w:val="22"/>
      <w:szCs w:val="22"/>
    </w:rPr>
  </w:style>
  <w:style w:type="paragraph" w:customStyle="1" w:styleId="Default">
    <w:name w:val="Default"/>
    <w:rsid w:val="009F4455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D136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332EB2"/>
    <w:rPr>
      <w:color w:val="954F72"/>
      <w:u w:val="single"/>
    </w:rPr>
  </w:style>
  <w:style w:type="table" w:styleId="TableGrid">
    <w:name w:val="Table Grid"/>
    <w:basedOn w:val="TableNormal"/>
    <w:uiPriority w:val="39"/>
    <w:rsid w:val="0013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1"/>
    <w:rsid w:val="00A869B9"/>
    <w:rPr>
      <w:rFonts w:ascii="Franklin Gothic Demi" w:eastAsia="Franklin Gothic Demi" w:hAnsi="Franklin Gothic Demi"/>
      <w:b/>
      <w:bCs/>
      <w:sz w:val="22"/>
      <w:szCs w:val="22"/>
    </w:rPr>
  </w:style>
  <w:style w:type="character" w:customStyle="1" w:styleId="BodyTextChar">
    <w:name w:val="Body Text Char"/>
    <w:link w:val="BodyText"/>
    <w:uiPriority w:val="1"/>
    <w:rsid w:val="00E77B1C"/>
    <w:rPr>
      <w:rFonts w:ascii="Franklin Gothic Book" w:eastAsia="Franklin Gothic Book" w:hAnsi="Franklin Gothic Book"/>
      <w:sz w:val="22"/>
      <w:szCs w:val="22"/>
    </w:rPr>
  </w:style>
  <w:style w:type="paragraph" w:styleId="Revision">
    <w:name w:val="Revision"/>
    <w:hidden/>
    <w:uiPriority w:val="99"/>
    <w:semiHidden/>
    <w:rsid w:val="001559D8"/>
    <w:rPr>
      <w:sz w:val="22"/>
      <w:szCs w:val="22"/>
    </w:rPr>
  </w:style>
  <w:style w:type="paragraph" w:customStyle="1" w:styleId="Header1">
    <w:name w:val="Header 1"/>
    <w:basedOn w:val="Normal"/>
    <w:link w:val="Header1Char"/>
    <w:uiPriority w:val="1"/>
    <w:qFormat/>
    <w:rsid w:val="00E77B1C"/>
    <w:pPr>
      <w:ind w:left="720" w:right="720"/>
      <w:jc w:val="center"/>
    </w:pPr>
    <w:rPr>
      <w:rFonts w:ascii="Franklin Gothic Book" w:hAnsi="Franklin Gothic Book"/>
      <w:b/>
      <w:color w:val="27A9E1"/>
      <w:spacing w:val="-5"/>
      <w:sz w:val="40"/>
      <w:szCs w:val="40"/>
    </w:rPr>
  </w:style>
  <w:style w:type="character" w:customStyle="1" w:styleId="Header1Char">
    <w:name w:val="Header 1 Char"/>
    <w:basedOn w:val="DefaultParagraphFont"/>
    <w:link w:val="Header1"/>
    <w:uiPriority w:val="1"/>
    <w:rsid w:val="00E77B1C"/>
    <w:rPr>
      <w:rFonts w:ascii="Franklin Gothic Book" w:hAnsi="Franklin Gothic Book"/>
      <w:b/>
      <w:color w:val="27A9E1"/>
      <w:spacing w:val="-5"/>
      <w:sz w:val="40"/>
      <w:szCs w:val="40"/>
    </w:rPr>
  </w:style>
  <w:style w:type="paragraph" w:customStyle="1" w:styleId="BulletList1">
    <w:name w:val="Bullet List 1"/>
    <w:basedOn w:val="BodyText"/>
    <w:link w:val="BulletList1Char"/>
    <w:uiPriority w:val="1"/>
    <w:qFormat/>
    <w:rsid w:val="00CF0A4A"/>
    <w:pPr>
      <w:numPr>
        <w:numId w:val="34"/>
      </w:numPr>
      <w:spacing w:after="80"/>
      <w:ind w:right="720"/>
    </w:pPr>
    <w:rPr>
      <w:color w:val="231F20"/>
    </w:rPr>
  </w:style>
  <w:style w:type="character" w:customStyle="1" w:styleId="BulletList1Char">
    <w:name w:val="Bullet List 1 Char"/>
    <w:basedOn w:val="BodyTextChar"/>
    <w:link w:val="BulletList1"/>
    <w:uiPriority w:val="1"/>
    <w:rsid w:val="00CF0A4A"/>
    <w:rPr>
      <w:rFonts w:ascii="Franklin Gothic Book" w:eastAsia="Franklin Gothic Book" w:hAnsi="Franklin Gothic Book"/>
      <w:color w:val="231F20"/>
      <w:sz w:val="22"/>
      <w:szCs w:val="22"/>
    </w:rPr>
  </w:style>
  <w:style w:type="paragraph" w:customStyle="1" w:styleId="NumberBulletList">
    <w:name w:val="Number Bullet List"/>
    <w:basedOn w:val="ListParagraph"/>
    <w:link w:val="NumberBulletListChar"/>
    <w:uiPriority w:val="1"/>
    <w:qFormat/>
    <w:rsid w:val="00CF0A4A"/>
    <w:pPr>
      <w:numPr>
        <w:numId w:val="35"/>
      </w:numPr>
      <w:spacing w:after="80" w:line="268" w:lineRule="auto"/>
      <w:ind w:right="720"/>
    </w:pPr>
    <w:rPr>
      <w:rFonts w:ascii="Franklin Gothic Book" w:eastAsia="Franklin Gothic Book" w:hAnsi="Franklin Gothic Book" w:cs="Franklin Gothic Book"/>
      <w:bCs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CF0A4A"/>
    <w:rPr>
      <w:sz w:val="22"/>
      <w:szCs w:val="22"/>
    </w:rPr>
  </w:style>
  <w:style w:type="character" w:customStyle="1" w:styleId="NumberBulletListChar">
    <w:name w:val="Number Bullet List Char"/>
    <w:basedOn w:val="ListParagraphChar"/>
    <w:link w:val="NumberBulletList"/>
    <w:uiPriority w:val="1"/>
    <w:rsid w:val="00CF0A4A"/>
    <w:rPr>
      <w:rFonts w:ascii="Franklin Gothic Book" w:eastAsia="Franklin Gothic Book" w:hAnsi="Franklin Gothic Book" w:cs="Franklin Gothic Book"/>
      <w:bCs/>
      <w:sz w:val="22"/>
      <w:szCs w:val="22"/>
    </w:rPr>
  </w:style>
  <w:style w:type="paragraph" w:customStyle="1" w:styleId="Header2">
    <w:name w:val="Header 2"/>
    <w:basedOn w:val="Normal"/>
    <w:link w:val="Header2Char"/>
    <w:uiPriority w:val="1"/>
    <w:qFormat/>
    <w:rsid w:val="00CF0A4A"/>
    <w:pPr>
      <w:spacing w:after="240"/>
      <w:ind w:left="720" w:right="720"/>
    </w:pPr>
    <w:rPr>
      <w:rFonts w:ascii="Franklin Gothic Book" w:hAnsi="Franklin Gothic Book"/>
      <w:b/>
      <w:bCs/>
      <w:color w:val="27A9E1"/>
      <w:sz w:val="26"/>
      <w:szCs w:val="26"/>
    </w:rPr>
  </w:style>
  <w:style w:type="character" w:customStyle="1" w:styleId="Header2Char">
    <w:name w:val="Header 2 Char"/>
    <w:basedOn w:val="DefaultParagraphFont"/>
    <w:link w:val="Header2"/>
    <w:uiPriority w:val="1"/>
    <w:rsid w:val="00CF0A4A"/>
    <w:rPr>
      <w:rFonts w:ascii="Franklin Gothic Book" w:hAnsi="Franklin Gothic Book"/>
      <w:b/>
      <w:bCs/>
      <w:color w:val="27A9E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onvention.shapeameric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hapeamerica.org/grants/default.aspx?hkey=116f4cef-01b7-47ad-9eae-797d14c8c7a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6a5b26-b672-4723-92c1-e780ab783860">
      <Terms xmlns="http://schemas.microsoft.com/office/infopath/2007/PartnerControls"/>
    </lcf76f155ced4ddcb4097134ff3c332f>
    <TaxCatchAll xmlns="884504c7-8947-4b8b-b80f-5716d350c446"/>
    <IconOverlay xmlns="http://schemas.microsoft.com/sharepoint/v4" xsi:nil="true"/>
    <Researchimage xmlns="c26a5b26-b672-4723-92c1-e780ab783860">
      <Url xsi:nil="true"/>
      <Description xsi:nil="true"/>
    </Researchimage>
    <DateUploaded xmlns="c26a5b26-b672-4723-92c1-e780ab783860" xsi:nil="true"/>
    <Websitelink xmlns="c26a5b26-b672-4723-92c1-e780ab783860">
      <Url xsi:nil="true"/>
      <Description xsi:nil="true"/>
    </Websitelin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537E8A131F499086D9C8C4646A97" ma:contentTypeVersion="893" ma:contentTypeDescription="Create a new document." ma:contentTypeScope="" ma:versionID="734859a09627e4f84851c7b074bb06be">
  <xsd:schema xmlns:xsd="http://www.w3.org/2001/XMLSchema" xmlns:xs="http://www.w3.org/2001/XMLSchema" xmlns:p="http://schemas.microsoft.com/office/2006/metadata/properties" xmlns:ns2="884504c7-8947-4b8b-b80f-5716d350c446" xmlns:ns3="c26a5b26-b672-4723-92c1-e780ab783860" xmlns:ns4="6ddd1ac8-79a5-4096-b6be-c0d073a83a0a" xmlns:ns5="http://schemas.microsoft.com/sharepoint/v4" targetNamespace="http://schemas.microsoft.com/office/2006/metadata/properties" ma:root="true" ma:fieldsID="61ea1d57c1b2b950b323eba01f7ed9ca" ns2:_="" ns3:_="" ns4:_="" ns5:_="">
    <xsd:import namespace="884504c7-8947-4b8b-b80f-5716d350c446"/>
    <xsd:import namespace="c26a5b26-b672-4723-92c1-e780ab783860"/>
    <xsd:import namespace="6ddd1ac8-79a5-4096-b6be-c0d073a83a0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5:IconOverlay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Websitelink" minOccurs="0"/>
                <xsd:element ref="ns3:Researchimage" minOccurs="0"/>
                <xsd:element ref="ns3:DateUploade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504c7-8947-4b8b-b80f-5716d350c4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0" nillable="true" ma:displayName="Taxonomy Catch All Column" ma:hidden="true" ma:list="{dce5865b-5daf-4b3a-9269-d551d2c28492}" ma:internalName="TaxCatchAll" ma:showField="CatchAllData" ma:web="884504c7-8947-4b8b-b80f-5716d350c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5b26-b672-4723-92c1-e780ab783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Websitelink" ma:index="25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searchimage" ma:index="26" nillable="true" ma:displayName="Image Address" ma:description="Image address" ma:format="Hyperlink" ma:internalName="Research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Uploaded" ma:index="27" nillable="true" ma:displayName="Date Uploaded" ma:format="DateTime" ma:internalName="DateUploaded">
      <xsd:simpleType>
        <xsd:restriction base="dms:DateTim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b7478517-f655-4bf0-b349-b238527ed9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1ac8-79a5-4096-b6be-c0d073a8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62360-6EB9-48D2-A33D-A544CDBE36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5B932A-02F5-4D34-A46F-55E57FD0D6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6C347B-54F0-42F1-96EE-2C2F3402A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F11538-B822-4EF9-9674-3A2545233BFF}">
  <ds:schemaRefs>
    <ds:schemaRef ds:uri="http://schemas.microsoft.com/office/2006/metadata/properties"/>
    <ds:schemaRef ds:uri="http://schemas.microsoft.com/office/infopath/2007/PartnerControls"/>
    <ds:schemaRef ds:uri="c26a5b26-b672-4723-92c1-e780ab783860"/>
    <ds:schemaRef ds:uri="884504c7-8947-4b8b-b80f-5716d350c446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16EC6C9C-F555-482D-8A9C-EC4328FF768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56FFA8C-6DC1-4F2B-BA12-F8630F046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504c7-8947-4b8b-b80f-5716d350c446"/>
    <ds:schemaRef ds:uri="c26a5b26-b672-4723-92c1-e780ab783860"/>
    <ds:schemaRef ds:uri="6ddd1ac8-79a5-4096-b6be-c0d073a83a0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Justification Letter</vt:lpstr>
      <vt:lpstr>    Dear &lt;Name of Principal or Supervisor&gt;,</vt:lpstr>
      <vt:lpstr>    &lt;Full Name&gt;</vt:lpstr>
    </vt:vector>
  </TitlesOfParts>
  <Company/>
  <LinksUpToDate>false</LinksUpToDate>
  <CharactersWithSpaces>8082</CharactersWithSpaces>
  <SharedDoc>false</SharedDoc>
  <HLinks>
    <vt:vector size="12" baseType="variant">
      <vt:variant>
        <vt:i4>2687037</vt:i4>
      </vt:variant>
      <vt:variant>
        <vt:i4>3</vt:i4>
      </vt:variant>
      <vt:variant>
        <vt:i4>0</vt:i4>
      </vt:variant>
      <vt:variant>
        <vt:i4>5</vt:i4>
      </vt:variant>
      <vt:variant>
        <vt:lpwstr>https://www.shapeamerica.org/grants/default.aspx?hkey=116f4cef-01b7-47ad-9eae-797d14c8c7a0</vt:lpwstr>
      </vt:variant>
      <vt:variant>
        <vt:lpwstr/>
      </vt:variant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https://convention.shapeamerica.org/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Snyder</dc:creator>
  <cp:keywords/>
  <cp:lastModifiedBy>Larissa Brickach</cp:lastModifiedBy>
  <cp:revision>66</cp:revision>
  <cp:lastPrinted>2021-12-01T17:21:00Z</cp:lastPrinted>
  <dcterms:created xsi:type="dcterms:W3CDTF">2023-09-15T16:15:00Z</dcterms:created>
  <dcterms:modified xsi:type="dcterms:W3CDTF">2023-09-15T17:25:00Z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2015-10-05T00:00:00Z</vt:filetime>
  </property>
  <property fmtid="{D5CDD505-2E9C-101B-9397-08002B2CF9AE}" pid="5" name="display_urn:schemas-microsoft-com:office:office#Editor">
    <vt:lpwstr>Lillie Yvette Salinas</vt:lpwstr>
  </property>
  <property fmtid="{D5CDD505-2E9C-101B-9397-08002B2CF9AE}" pid="6" name="Order">
    <vt:lpwstr>155200.000000000</vt:lpwstr>
  </property>
  <property fmtid="{D5CDD505-2E9C-101B-9397-08002B2CF9AE}" pid="7" name="display_urn:schemas-microsoft-com:office:office#Author">
    <vt:lpwstr>Lillie Yvette Salinas</vt:lpwstr>
  </property>
  <property fmtid="{D5CDD505-2E9C-101B-9397-08002B2CF9AE}" pid="8" name="_dlc_DocId">
    <vt:lpwstr>TV6764636EP6-189553559-322447</vt:lpwstr>
  </property>
  <property fmtid="{D5CDD505-2E9C-101B-9397-08002B2CF9AE}" pid="9" name="_dlc_DocIdItemGuid">
    <vt:lpwstr>eac66b1e-eb0b-4a6c-9b6a-aa443009b8d6</vt:lpwstr>
  </property>
  <property fmtid="{D5CDD505-2E9C-101B-9397-08002B2CF9AE}" pid="10" name="_dlc_DocIdUrl">
    <vt:lpwstr>https://shapeamerica.sharepoint.com/sites/Fileshares/Public/_layouts/15/DocIdRedir.aspx?ID=TV6764636EP6-189553559-322447, TV6764636EP6-189553559-322447</vt:lpwstr>
  </property>
  <property fmtid="{D5CDD505-2E9C-101B-9397-08002B2CF9AE}" pid="11" name="SharedWithUsers">
    <vt:lpwstr/>
  </property>
  <property fmtid="{D5CDD505-2E9C-101B-9397-08002B2CF9AE}" pid="12" name="_ExtendedDescription">
    <vt:lpwstr/>
  </property>
  <property fmtid="{D5CDD505-2E9C-101B-9397-08002B2CF9AE}" pid="13" name="ComplianceAssetId">
    <vt:lpwstr/>
  </property>
  <property fmtid="{D5CDD505-2E9C-101B-9397-08002B2CF9AE}" pid="14" name="ContentTypeId">
    <vt:lpwstr>0x010100949B57E2745AC0498989678F38E00F21</vt:lpwstr>
  </property>
  <property fmtid="{D5CDD505-2E9C-101B-9397-08002B2CF9AE}" pid="15" name="TriggerFlowInfo">
    <vt:lpwstr/>
  </property>
  <property fmtid="{D5CDD505-2E9C-101B-9397-08002B2CF9AE}" pid="16" name="MediaLengthInSeconds">
    <vt:lpwstr/>
  </property>
</Properties>
</file>